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9FC19" w14:textId="77777777" w:rsidR="00173E67" w:rsidRPr="00996C34" w:rsidRDefault="00173E67" w:rsidP="00CD5702">
      <w:pPr>
        <w:spacing w:after="0" w:line="240" w:lineRule="auto"/>
        <w:jc w:val="center"/>
        <w:rPr>
          <w:rFonts w:eastAsia="Calibri" w:cs="Calibri"/>
          <w:b/>
          <w:bCs/>
          <w:u w:val="single"/>
        </w:rPr>
      </w:pPr>
      <w:r w:rsidRPr="00996C34">
        <w:rPr>
          <w:rFonts w:eastAsia="Calibri" w:cs="Calibri"/>
          <w:b/>
          <w:bCs/>
          <w:u w:val="single"/>
        </w:rPr>
        <w:t>ROWDE PARISH COUNCIL</w:t>
      </w:r>
    </w:p>
    <w:p w14:paraId="42C93422" w14:textId="77777777" w:rsidR="00173E67" w:rsidRPr="00996C34" w:rsidRDefault="00173E67" w:rsidP="00173E67">
      <w:pPr>
        <w:spacing w:after="0" w:line="240" w:lineRule="auto"/>
        <w:jc w:val="center"/>
        <w:rPr>
          <w:rFonts w:eastAsia="Calibri" w:cs="Calibri"/>
          <w:b/>
          <w:bCs/>
        </w:rPr>
      </w:pPr>
      <w:r w:rsidRPr="00996C34">
        <w:rPr>
          <w:rFonts w:eastAsia="Calibri" w:cs="Calibri"/>
          <w:b/>
          <w:bCs/>
          <w:u w:val="single"/>
        </w:rPr>
        <w:t xml:space="preserve">www.rowdevillage.org </w:t>
      </w:r>
      <w:r w:rsidRPr="00996C34">
        <w:rPr>
          <w:rFonts w:eastAsia="Calibri" w:cs="Calibri"/>
          <w:b/>
          <w:bCs/>
        </w:rPr>
        <w:t xml:space="preserve">     </w:t>
      </w:r>
      <w:r w:rsidRPr="00996C34">
        <w:rPr>
          <w:rFonts w:eastAsia="Calibri" w:cs="Calibri"/>
          <w:b/>
          <w:bCs/>
          <w:u w:val="single"/>
        </w:rPr>
        <w:t>clerk@rowdeparishcouncil.gov.uk</w:t>
      </w:r>
    </w:p>
    <w:p w14:paraId="3BE1C927" w14:textId="03B5A901" w:rsidR="00173E67" w:rsidRPr="00996C34" w:rsidRDefault="00173E67" w:rsidP="00173E67">
      <w:pPr>
        <w:spacing w:after="0" w:line="240" w:lineRule="auto"/>
        <w:jc w:val="center"/>
        <w:rPr>
          <w:rFonts w:eastAsia="Calibri" w:cs="Calibri"/>
          <w:b/>
          <w:bCs/>
          <w:u w:val="single"/>
        </w:rPr>
      </w:pPr>
      <w:r w:rsidRPr="00996C34">
        <w:rPr>
          <w:rFonts w:eastAsia="Calibri" w:cs="Calibri"/>
          <w:b/>
          <w:bCs/>
          <w:u w:val="single"/>
        </w:rPr>
        <w:t>Chair: Lisa Wills</w:t>
      </w:r>
      <w:r w:rsidRPr="00996C34">
        <w:rPr>
          <w:rFonts w:eastAsia="Calibri" w:cs="Calibri"/>
          <w:b/>
          <w:bCs/>
        </w:rPr>
        <w:t xml:space="preserve">        </w:t>
      </w:r>
      <w:r w:rsidRPr="00996C34">
        <w:rPr>
          <w:rFonts w:eastAsia="Calibri" w:cs="Calibri"/>
          <w:b/>
          <w:bCs/>
          <w:u w:val="single"/>
        </w:rPr>
        <w:t>Parish Clerk: Vacant</w:t>
      </w:r>
    </w:p>
    <w:p w14:paraId="64FAED5F" w14:textId="7E3BAD39" w:rsidR="00173E67" w:rsidRPr="00996C34" w:rsidRDefault="00173E67" w:rsidP="00173E67">
      <w:pPr>
        <w:shd w:val="clear" w:color="auto" w:fill="FFFFFF"/>
        <w:suppressAutoHyphens/>
        <w:spacing w:before="100" w:beforeAutospacing="1" w:after="100" w:afterAutospacing="1" w:line="240" w:lineRule="auto"/>
        <w:outlineLvl w:val="1"/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</w:pPr>
      <w:r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 xml:space="preserve">Membership: Councillors L. Wills (Chair), </w:t>
      </w:r>
      <w:r w:rsidR="007100A8"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>T. Lines</w:t>
      </w:r>
      <w:r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 xml:space="preserve"> (Vice-Chair), J. Wills, C. Greenwood, M. Somerville, J. Dalley, E. Watt, S. Rigby, R. Carine, S. Skelhorn, S. Taylor.</w:t>
      </w:r>
    </w:p>
    <w:p w14:paraId="562F817F" w14:textId="70AABE81" w:rsidR="00173E67" w:rsidRPr="00996C34" w:rsidRDefault="00173E67" w:rsidP="00173E67">
      <w:pPr>
        <w:shd w:val="clear" w:color="auto" w:fill="FFFFFF"/>
        <w:suppressAutoHyphens/>
        <w:spacing w:before="100" w:beforeAutospacing="1" w:after="100" w:afterAutospacing="1" w:line="240" w:lineRule="auto"/>
        <w:outlineLvl w:val="1"/>
        <w:rPr>
          <w:rFonts w:eastAsia="Times New Roman" w:cs="Calibri"/>
          <w:color w:val="000000"/>
          <w:kern w:val="0"/>
          <w:lang w:eastAsia="en-GB"/>
          <w14:ligatures w14:val="none"/>
        </w:rPr>
      </w:pPr>
      <w:r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>You are duly summoned</w:t>
      </w:r>
      <w:r w:rsidRPr="00996C34">
        <w:rPr>
          <w:rFonts w:eastAsia="Times New Roman" w:cs="Calibri"/>
          <w:color w:val="000000"/>
          <w:kern w:val="0"/>
          <w:lang w:eastAsia="en-GB"/>
          <w14:ligatures w14:val="none"/>
        </w:rPr>
        <w:t xml:space="preserve"> to attend an extraordinary meeting of Rowde Parish Council on </w:t>
      </w:r>
      <w:r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>Wednesday 12</w:t>
      </w:r>
      <w:r w:rsidRPr="00996C34">
        <w:rPr>
          <w:rFonts w:eastAsia="Times New Roman" w:cs="Calibri"/>
          <w:b/>
          <w:bCs/>
          <w:color w:val="000000"/>
          <w:kern w:val="0"/>
          <w:vertAlign w:val="superscript"/>
          <w:lang w:eastAsia="en-GB"/>
          <w14:ligatures w14:val="none"/>
        </w:rPr>
        <w:t>th</w:t>
      </w:r>
      <w:r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 xml:space="preserve"> August 2026 at 7 pm</w:t>
      </w:r>
      <w:r w:rsidRPr="00996C34">
        <w:rPr>
          <w:rFonts w:eastAsia="Times New Roman" w:cs="Calibri"/>
          <w:b/>
          <w:bCs/>
          <w:color w:val="FF0000"/>
          <w:kern w:val="0"/>
          <w:lang w:eastAsia="en-GB"/>
          <w14:ligatures w14:val="none"/>
        </w:rPr>
        <w:t> </w:t>
      </w:r>
      <w:r w:rsidRPr="00996C34">
        <w:rPr>
          <w:rFonts w:eastAsia="Times New Roman" w:cs="Calibri"/>
          <w:color w:val="000000"/>
          <w:kern w:val="0"/>
          <w:lang w:eastAsia="en-GB"/>
          <w14:ligatures w14:val="none"/>
        </w:rPr>
        <w:t>to transact the following business at the location of the Rowde Village Hall, Cock Road, Rowde SN10 2PS</w:t>
      </w:r>
    </w:p>
    <w:p w14:paraId="7AB38049" w14:textId="7D5EB6CE" w:rsidR="00173E67" w:rsidRPr="00996C34" w:rsidRDefault="00173E67" w:rsidP="00173E67">
      <w:pPr>
        <w:spacing w:after="0" w:line="240" w:lineRule="auto"/>
        <w:rPr>
          <w:rFonts w:eastAsia="Times New Roman" w:cs="Calibri"/>
          <w:color w:val="000000"/>
          <w:kern w:val="0"/>
          <w:lang w:eastAsia="en-GB"/>
          <w14:ligatures w14:val="none"/>
        </w:rPr>
      </w:pPr>
      <w:r w:rsidRPr="00996C34">
        <w:rPr>
          <w:rFonts w:eastAsia="Times New Roman" w:cs="Calibri"/>
          <w:color w:val="000000"/>
          <w:kern w:val="0"/>
          <w:lang w:eastAsia="en-GB"/>
          <w14:ligatures w14:val="none"/>
        </w:rPr>
        <w:t>Under the Public Bodies (admission to meetings) Act 1960 s1 extended by the LG Act 1972 s100 if any members of the public wish to attend and make a statement or raise a question at the meeting, they should contact the Clerk before the meeting via email clerk@rowdeparishcouncil.gov.uk.</w:t>
      </w:r>
    </w:p>
    <w:p w14:paraId="28BE4D78" w14:textId="093FA3F9" w:rsidR="00173E67" w:rsidRPr="00996C34" w:rsidRDefault="00173E67" w:rsidP="008B5909">
      <w:pPr>
        <w:shd w:val="clear" w:color="auto" w:fill="FFFFFF"/>
        <w:suppressAutoHyphens/>
        <w:spacing w:before="100" w:beforeAutospacing="1" w:after="100" w:afterAutospacing="1" w:line="240" w:lineRule="auto"/>
        <w:outlineLvl w:val="1"/>
        <w:rPr>
          <w:rFonts w:eastAsia="Brush Script MT" w:cs="Calibri"/>
          <w:color w:val="000000"/>
          <w:kern w:val="0"/>
          <w:lang w:eastAsia="en-GB"/>
          <w14:ligatures w14:val="none"/>
        </w:rPr>
      </w:pPr>
      <w:r w:rsidRPr="00996C34">
        <w:rPr>
          <w:rFonts w:eastAsia="Brush Script MT" w:cs="Calibri"/>
          <w:color w:val="000000"/>
          <w:kern w:val="0"/>
          <w:lang w:eastAsia="en-GB"/>
          <w14:ligatures w14:val="none"/>
        </w:rPr>
        <w:t xml:space="preserve">Lisa </w:t>
      </w:r>
      <w:proofErr w:type="gramStart"/>
      <w:r w:rsidRPr="00996C34">
        <w:rPr>
          <w:rFonts w:eastAsia="Brush Script MT" w:cs="Calibri"/>
          <w:color w:val="000000"/>
          <w:kern w:val="0"/>
          <w:lang w:eastAsia="en-GB"/>
          <w14:ligatures w14:val="none"/>
        </w:rPr>
        <w:t>Wills</w:t>
      </w:r>
      <w:r w:rsidR="0000617B" w:rsidRPr="00996C34">
        <w:rPr>
          <w:rFonts w:eastAsia="Brush Script MT" w:cs="Calibri"/>
          <w:color w:val="000000"/>
          <w:kern w:val="0"/>
          <w:lang w:eastAsia="en-GB"/>
          <w14:ligatures w14:val="none"/>
        </w:rPr>
        <w:t xml:space="preserve"> </w:t>
      </w:r>
      <w:r w:rsidR="00996C34" w:rsidRPr="00996C34">
        <w:rPr>
          <w:rFonts w:eastAsia="Brush Script MT" w:cs="Calibri"/>
          <w:color w:val="000000"/>
          <w:kern w:val="0"/>
          <w:lang w:eastAsia="en-GB"/>
          <w14:ligatures w14:val="none"/>
        </w:rPr>
        <w:t xml:space="preserve"> </w:t>
      </w:r>
      <w:r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>Chair</w:t>
      </w:r>
      <w:proofErr w:type="gramEnd"/>
    </w:p>
    <w:p w14:paraId="27AEC3F2" w14:textId="77777777" w:rsidR="00173E67" w:rsidRPr="00996C34" w:rsidRDefault="00173E67" w:rsidP="00996C34">
      <w:pPr>
        <w:shd w:val="clear" w:color="auto" w:fill="FFFFFF"/>
        <w:suppressAutoHyphens/>
        <w:spacing w:before="100" w:beforeAutospacing="1" w:after="100" w:afterAutospacing="1" w:line="240" w:lineRule="auto"/>
        <w:jc w:val="center"/>
        <w:outlineLvl w:val="1"/>
        <w:rPr>
          <w:rFonts w:eastAsia="Times New Roman" w:cs="Calibri"/>
          <w:b/>
          <w:bCs/>
          <w:color w:val="000000"/>
          <w:kern w:val="0"/>
          <w:u w:val="single"/>
          <w:lang w:eastAsia="en-GB"/>
          <w14:ligatures w14:val="none"/>
        </w:rPr>
      </w:pPr>
      <w:r w:rsidRPr="00996C34">
        <w:rPr>
          <w:rFonts w:eastAsia="Times New Roman" w:cs="Calibri"/>
          <w:b/>
          <w:bCs/>
          <w:color w:val="000000"/>
          <w:kern w:val="0"/>
          <w:u w:val="single"/>
          <w:lang w:eastAsia="en-GB"/>
          <w14:ligatures w14:val="none"/>
        </w:rPr>
        <w:t>AGENDA</w:t>
      </w:r>
    </w:p>
    <w:p w14:paraId="67A6AE5E" w14:textId="29184BB0" w:rsidR="00AF255D" w:rsidRPr="00CD5702" w:rsidRDefault="00AF255D" w:rsidP="00AF255D">
      <w:pPr>
        <w:pStyle w:val="NoSpacing"/>
        <w:rPr>
          <w:rFonts w:cs="Calibri"/>
          <w:b/>
          <w:bCs/>
        </w:rPr>
      </w:pPr>
      <w:r w:rsidRPr="00CD5702">
        <w:rPr>
          <w:rFonts w:cs="Calibri"/>
          <w:b/>
          <w:bCs/>
        </w:rPr>
        <w:t>26-27/</w:t>
      </w:r>
      <w:r w:rsidR="001F4E46" w:rsidRPr="00CD5702">
        <w:rPr>
          <w:rFonts w:cs="Calibri"/>
          <w:b/>
          <w:bCs/>
        </w:rPr>
        <w:t>58</w:t>
      </w:r>
      <w:r w:rsidRPr="00CD5702">
        <w:rPr>
          <w:rFonts w:cs="Calibri"/>
          <w:b/>
          <w:bCs/>
        </w:rPr>
        <w:t xml:space="preserve">         </w:t>
      </w:r>
      <w:r w:rsidR="001F4E46" w:rsidRPr="00CD5702">
        <w:rPr>
          <w:rFonts w:cs="Calibri"/>
          <w:b/>
          <w:bCs/>
        </w:rPr>
        <w:t xml:space="preserve">   </w:t>
      </w:r>
      <w:r w:rsidRPr="00CD5702">
        <w:rPr>
          <w:rFonts w:cs="Calibri"/>
          <w:b/>
          <w:bCs/>
        </w:rPr>
        <w:t xml:space="preserve"> Chairs update</w:t>
      </w:r>
    </w:p>
    <w:p w14:paraId="5D8B414C" w14:textId="77777777" w:rsidR="00270F84" w:rsidRDefault="00AF255D" w:rsidP="001B0339">
      <w:pPr>
        <w:pStyle w:val="NoSpacing"/>
        <w:rPr>
          <w:rFonts w:cs="Calibri"/>
        </w:rPr>
      </w:pPr>
      <w:r w:rsidRPr="00CD5702">
        <w:rPr>
          <w:rFonts w:cs="Calibri"/>
          <w:b/>
          <w:bCs/>
        </w:rPr>
        <w:t>26-27/</w:t>
      </w:r>
      <w:r w:rsidR="001F4E46" w:rsidRPr="00CD5702">
        <w:rPr>
          <w:rFonts w:cs="Calibri"/>
          <w:b/>
          <w:bCs/>
        </w:rPr>
        <w:t>58</w:t>
      </w:r>
      <w:r w:rsidRPr="00CD5702">
        <w:rPr>
          <w:rFonts w:cs="Calibri"/>
          <w:b/>
          <w:bCs/>
        </w:rPr>
        <w:t>.1         Recording and filming of the meetings:</w:t>
      </w:r>
      <w:r w:rsidRPr="00CD5702">
        <w:rPr>
          <w:rFonts w:cs="Calibri"/>
        </w:rPr>
        <w:t xml:space="preserve"> The chair will ask all those present if </w:t>
      </w:r>
      <w:r w:rsidR="00996C34">
        <w:rPr>
          <w:rFonts w:cs="Calibri"/>
        </w:rPr>
        <w:t xml:space="preserve"> </w:t>
      </w:r>
    </w:p>
    <w:p w14:paraId="4CFA2090" w14:textId="77777777" w:rsidR="003F60D9" w:rsidRDefault="00270F84" w:rsidP="00AF255D">
      <w:pPr>
        <w:pStyle w:val="NoSpacing"/>
        <w:rPr>
          <w:rFonts w:cs="Calibri"/>
        </w:rPr>
      </w:pPr>
      <w:r>
        <w:rPr>
          <w:rFonts w:cs="Calibri"/>
        </w:rPr>
        <w:t xml:space="preserve">                                </w:t>
      </w:r>
      <w:r w:rsidR="00996C34">
        <w:rPr>
          <w:rFonts w:cs="Calibri"/>
        </w:rPr>
        <w:t xml:space="preserve"> </w:t>
      </w:r>
      <w:r w:rsidR="003F60D9" w:rsidRPr="00CD5702">
        <w:rPr>
          <w:rFonts w:cs="Calibri"/>
        </w:rPr>
        <w:t xml:space="preserve">any person is intending to record or film the meeting. </w:t>
      </w:r>
    </w:p>
    <w:p w14:paraId="101C1B1D" w14:textId="77777777" w:rsidR="003F60D9" w:rsidRDefault="003F60D9" w:rsidP="00AF255D">
      <w:pPr>
        <w:pStyle w:val="NoSpacing"/>
        <w:rPr>
          <w:rFonts w:cs="Calibri"/>
        </w:rPr>
      </w:pPr>
    </w:p>
    <w:p w14:paraId="6EA62AA2" w14:textId="32C0236F" w:rsidR="00AF255D" w:rsidRPr="00CD5702" w:rsidRDefault="00AF255D" w:rsidP="00AF255D">
      <w:pPr>
        <w:pStyle w:val="NoSpacing"/>
        <w:rPr>
          <w:rFonts w:cs="Calibri"/>
        </w:rPr>
      </w:pPr>
      <w:r w:rsidRPr="00CD5702">
        <w:rPr>
          <w:rFonts w:cs="Calibri"/>
          <w:b/>
          <w:bCs/>
        </w:rPr>
        <w:t>26-27/</w:t>
      </w:r>
      <w:r w:rsidR="001F4E46" w:rsidRPr="00CD5702">
        <w:rPr>
          <w:rFonts w:cs="Calibri"/>
          <w:b/>
          <w:bCs/>
        </w:rPr>
        <w:t>58</w:t>
      </w:r>
      <w:r w:rsidRPr="00CD5702">
        <w:rPr>
          <w:rFonts w:cs="Calibri"/>
          <w:b/>
          <w:bCs/>
        </w:rPr>
        <w:t>.2         To receive</w:t>
      </w:r>
      <w:r w:rsidRPr="00CD5702">
        <w:rPr>
          <w:rFonts w:cs="Calibri"/>
        </w:rPr>
        <w:t xml:space="preserve"> an update from the chair </w:t>
      </w:r>
    </w:p>
    <w:p w14:paraId="77BE83BB" w14:textId="77777777" w:rsidR="00AF255D" w:rsidRPr="00CD5702" w:rsidRDefault="00AF255D" w:rsidP="00AF255D">
      <w:pPr>
        <w:pStyle w:val="NoSpacing"/>
        <w:rPr>
          <w:rFonts w:cs="Calibri"/>
          <w:b/>
          <w:bCs/>
        </w:rPr>
      </w:pPr>
    </w:p>
    <w:p w14:paraId="62D098F0" w14:textId="2E103CBD" w:rsidR="00AF255D" w:rsidRPr="00CD5702" w:rsidRDefault="00AF255D" w:rsidP="00AF255D">
      <w:pPr>
        <w:pStyle w:val="NoSpacing"/>
        <w:rPr>
          <w:rFonts w:cs="Calibri"/>
          <w:b/>
          <w:bCs/>
          <w:color w:val="000000"/>
          <w:lang w:eastAsia="en-GB"/>
        </w:rPr>
      </w:pPr>
      <w:r w:rsidRPr="00CD5702">
        <w:rPr>
          <w:rFonts w:cs="Calibri"/>
          <w:b/>
          <w:bCs/>
          <w:lang w:eastAsia="en-GB"/>
        </w:rPr>
        <w:t>26-27/</w:t>
      </w:r>
      <w:r w:rsidR="009A0C3D" w:rsidRPr="00CD5702">
        <w:rPr>
          <w:rFonts w:cs="Calibri"/>
          <w:b/>
          <w:bCs/>
          <w:lang w:eastAsia="en-GB"/>
        </w:rPr>
        <w:t>59</w:t>
      </w:r>
      <w:r w:rsidRPr="00CD5702">
        <w:rPr>
          <w:rFonts w:cs="Calibri"/>
        </w:rPr>
        <w:tab/>
      </w:r>
      <w:r w:rsidR="001C0C92" w:rsidRPr="00CD5702">
        <w:rPr>
          <w:rFonts w:cs="Calibri"/>
        </w:rPr>
        <w:t xml:space="preserve"> </w:t>
      </w:r>
      <w:r w:rsidRPr="00CD5702">
        <w:rPr>
          <w:rFonts w:cs="Calibri"/>
          <w:b/>
          <w:bCs/>
          <w:u w:val="single"/>
          <w:lang w:eastAsia="en-GB"/>
        </w:rPr>
        <w:t>Public Participation</w:t>
      </w:r>
    </w:p>
    <w:p w14:paraId="778820B3" w14:textId="65B911EC" w:rsidR="00AF255D" w:rsidRPr="00CD5702" w:rsidRDefault="00AF255D" w:rsidP="00AF255D">
      <w:pPr>
        <w:pStyle w:val="NoSpacing"/>
        <w:rPr>
          <w:rFonts w:cs="Calibri"/>
          <w:lang w:eastAsia="en-GB"/>
        </w:rPr>
      </w:pPr>
      <w:r w:rsidRPr="00CD5702">
        <w:rPr>
          <w:rFonts w:cs="Calibri"/>
          <w:b/>
          <w:bCs/>
          <w:lang w:eastAsia="en-GB"/>
        </w:rPr>
        <w:t>26-27/</w:t>
      </w:r>
      <w:r w:rsidR="009A0C3D" w:rsidRPr="00CD5702">
        <w:rPr>
          <w:rFonts w:cs="Calibri"/>
          <w:b/>
          <w:bCs/>
          <w:lang w:eastAsia="en-GB"/>
        </w:rPr>
        <w:t>59</w:t>
      </w:r>
      <w:r w:rsidRPr="00CD5702">
        <w:rPr>
          <w:rFonts w:cs="Calibri"/>
          <w:b/>
          <w:bCs/>
          <w:lang w:eastAsia="en-GB"/>
        </w:rPr>
        <w:t>.1</w:t>
      </w:r>
      <w:r w:rsidRPr="00CD5702">
        <w:rPr>
          <w:rFonts w:cs="Calibri"/>
        </w:rPr>
        <w:tab/>
      </w:r>
      <w:r w:rsidR="001C0C92" w:rsidRPr="00CD5702">
        <w:rPr>
          <w:rFonts w:cs="Calibri"/>
        </w:rPr>
        <w:t xml:space="preserve"> </w:t>
      </w:r>
      <w:r w:rsidRPr="00CD5702">
        <w:rPr>
          <w:rFonts w:cs="Calibri"/>
          <w:b/>
          <w:bCs/>
          <w:lang w:eastAsia="en-GB"/>
        </w:rPr>
        <w:t xml:space="preserve">To enable </w:t>
      </w:r>
      <w:r w:rsidRPr="00CD5702">
        <w:rPr>
          <w:rFonts w:cs="Calibri"/>
          <w:lang w:eastAsia="en-GB"/>
        </w:rPr>
        <w:t xml:space="preserve">members of the public to address the council regarding any </w:t>
      </w:r>
    </w:p>
    <w:p w14:paraId="347AC01C" w14:textId="2FA07A55" w:rsidR="001C0C92" w:rsidRPr="00CD5702" w:rsidRDefault="001C0C92" w:rsidP="00AF255D">
      <w:pPr>
        <w:pStyle w:val="NoSpacing"/>
        <w:rPr>
          <w:rFonts w:cs="Calibri"/>
          <w:color w:val="000000"/>
          <w:lang w:eastAsia="en-GB"/>
        </w:rPr>
      </w:pPr>
      <w:r w:rsidRPr="00CD5702">
        <w:rPr>
          <w:rFonts w:cs="Calibri"/>
          <w:lang w:eastAsia="en-GB"/>
        </w:rPr>
        <w:t xml:space="preserve">                           </w:t>
      </w:r>
      <w:r w:rsidR="003F60D9">
        <w:rPr>
          <w:rFonts w:cs="Calibri"/>
          <w:lang w:eastAsia="en-GB"/>
        </w:rPr>
        <w:t xml:space="preserve">   </w:t>
      </w:r>
      <w:r w:rsidRPr="00CD5702">
        <w:rPr>
          <w:rFonts w:cs="Calibri"/>
          <w:lang w:eastAsia="en-GB"/>
        </w:rPr>
        <w:t xml:space="preserve"> item on the agenda.</w:t>
      </w:r>
    </w:p>
    <w:p w14:paraId="3C5B7A59" w14:textId="0C416C8F" w:rsidR="00AF255D" w:rsidRPr="00CD5702" w:rsidRDefault="00AF255D" w:rsidP="00AF255D">
      <w:pPr>
        <w:pStyle w:val="NoSpacing"/>
        <w:rPr>
          <w:rFonts w:cs="Calibri"/>
          <w:color w:val="000000"/>
          <w:lang w:eastAsia="en-GB"/>
        </w:rPr>
      </w:pPr>
      <w:r w:rsidRPr="00CD5702">
        <w:rPr>
          <w:rFonts w:cs="Calibri"/>
          <w:b/>
          <w:bCs/>
          <w:lang w:eastAsia="en-GB"/>
        </w:rPr>
        <w:t>26-27/</w:t>
      </w:r>
      <w:r w:rsidR="009A0C3D" w:rsidRPr="00CD5702">
        <w:rPr>
          <w:rFonts w:cs="Calibri"/>
          <w:b/>
          <w:bCs/>
          <w:lang w:eastAsia="en-GB"/>
        </w:rPr>
        <w:t>59</w:t>
      </w:r>
      <w:r w:rsidRPr="00CD5702">
        <w:rPr>
          <w:rFonts w:cs="Calibri"/>
          <w:b/>
          <w:bCs/>
          <w:lang w:eastAsia="en-GB"/>
        </w:rPr>
        <w:t>.2</w:t>
      </w:r>
      <w:r w:rsidRPr="00CD5702">
        <w:rPr>
          <w:rFonts w:cs="Calibri"/>
        </w:rPr>
        <w:tab/>
        <w:t xml:space="preserve"> </w:t>
      </w:r>
      <w:r w:rsidRPr="00CD5702">
        <w:rPr>
          <w:rFonts w:cs="Calibri"/>
          <w:b/>
          <w:bCs/>
          <w:lang w:eastAsia="en-GB"/>
        </w:rPr>
        <w:t xml:space="preserve">To receive </w:t>
      </w:r>
      <w:r w:rsidRPr="00CD5702">
        <w:rPr>
          <w:rFonts w:cs="Calibri"/>
          <w:lang w:eastAsia="en-GB"/>
        </w:rPr>
        <w:t>any petitions or deputations.</w:t>
      </w:r>
    </w:p>
    <w:p w14:paraId="1C7183F9" w14:textId="77777777" w:rsidR="00AF255D" w:rsidRPr="00CD5702" w:rsidRDefault="00AF255D" w:rsidP="00AF255D">
      <w:pPr>
        <w:pStyle w:val="NoSpacing"/>
        <w:rPr>
          <w:rFonts w:cs="Calibri"/>
          <w:color w:val="000000"/>
          <w:lang w:eastAsia="en-GB"/>
        </w:rPr>
      </w:pPr>
    </w:p>
    <w:p w14:paraId="49E0A08D" w14:textId="3F66A279" w:rsidR="00AF255D" w:rsidRPr="00CD5702" w:rsidRDefault="00AF255D" w:rsidP="00AF255D">
      <w:pPr>
        <w:pStyle w:val="NoSpacing"/>
        <w:rPr>
          <w:rFonts w:cs="Calibri"/>
          <w:b/>
          <w:bCs/>
          <w:color w:val="000000"/>
          <w:lang w:eastAsia="en-GB"/>
        </w:rPr>
      </w:pPr>
      <w:r w:rsidRPr="00CD5702">
        <w:rPr>
          <w:rFonts w:cs="Calibri"/>
          <w:b/>
          <w:bCs/>
          <w:lang w:eastAsia="en-GB"/>
        </w:rPr>
        <w:t>26-27/</w:t>
      </w:r>
      <w:r w:rsidR="009A0C3D" w:rsidRPr="00CD5702">
        <w:rPr>
          <w:rFonts w:cs="Calibri"/>
          <w:b/>
          <w:bCs/>
          <w:lang w:eastAsia="en-GB"/>
        </w:rPr>
        <w:t>60</w:t>
      </w:r>
      <w:r w:rsidRPr="00CD5702">
        <w:rPr>
          <w:rFonts w:cs="Calibri"/>
          <w:b/>
          <w:bCs/>
          <w:lang w:eastAsia="en-GB"/>
        </w:rPr>
        <w:t xml:space="preserve"> </w:t>
      </w:r>
      <w:r w:rsidRPr="00CD5702">
        <w:rPr>
          <w:rFonts w:cs="Calibri"/>
        </w:rPr>
        <w:tab/>
      </w:r>
      <w:r w:rsidRPr="00CD5702">
        <w:rPr>
          <w:rFonts w:cs="Calibri"/>
          <w:u w:val="single"/>
        </w:rPr>
        <w:t xml:space="preserve"> </w:t>
      </w:r>
      <w:r w:rsidRPr="00CD5702">
        <w:rPr>
          <w:rFonts w:cs="Calibri"/>
          <w:b/>
          <w:bCs/>
          <w:u w:val="single"/>
          <w:lang w:eastAsia="en-GB"/>
        </w:rPr>
        <w:t>Apologies</w:t>
      </w:r>
    </w:p>
    <w:p w14:paraId="497C2ACC" w14:textId="5FF335C4" w:rsidR="00AF255D" w:rsidRPr="00CD5702" w:rsidRDefault="00AF255D" w:rsidP="00AF255D">
      <w:pPr>
        <w:pStyle w:val="NoSpacing"/>
        <w:rPr>
          <w:rFonts w:cs="Calibri"/>
          <w:b/>
          <w:bCs/>
          <w:color w:val="000000"/>
          <w:lang w:eastAsia="en-GB"/>
        </w:rPr>
      </w:pPr>
      <w:r w:rsidRPr="00CD5702">
        <w:rPr>
          <w:rFonts w:cs="Calibri"/>
          <w:b/>
          <w:bCs/>
          <w:lang w:eastAsia="en-GB"/>
        </w:rPr>
        <w:t xml:space="preserve">                           </w:t>
      </w:r>
      <w:r w:rsidR="003F60D9">
        <w:rPr>
          <w:rFonts w:cs="Calibri"/>
          <w:b/>
          <w:bCs/>
          <w:lang w:eastAsia="en-GB"/>
        </w:rPr>
        <w:t xml:space="preserve">   </w:t>
      </w:r>
      <w:r w:rsidRPr="00CD5702">
        <w:rPr>
          <w:rFonts w:cs="Calibri"/>
          <w:b/>
          <w:bCs/>
          <w:lang w:eastAsia="en-GB"/>
        </w:rPr>
        <w:t>To receive and consider</w:t>
      </w:r>
      <w:r w:rsidRPr="00CD5702">
        <w:rPr>
          <w:rFonts w:cs="Calibri"/>
          <w:lang w:eastAsia="en-GB"/>
        </w:rPr>
        <w:t xml:space="preserve"> apologies for those unable to attend.</w:t>
      </w:r>
    </w:p>
    <w:p w14:paraId="3B82AB54" w14:textId="77777777" w:rsidR="00AF255D" w:rsidRPr="00CD5702" w:rsidRDefault="00AF255D" w:rsidP="00AF255D">
      <w:pPr>
        <w:pStyle w:val="NoSpacing"/>
        <w:rPr>
          <w:rFonts w:cs="Calibri"/>
          <w:color w:val="000000"/>
          <w:lang w:eastAsia="en-GB"/>
        </w:rPr>
      </w:pPr>
    </w:p>
    <w:p w14:paraId="1EF3797A" w14:textId="13894AF7" w:rsidR="00AF255D" w:rsidRPr="00CD5702" w:rsidRDefault="00AF255D" w:rsidP="00AF255D">
      <w:pPr>
        <w:pStyle w:val="NoSpacing"/>
        <w:rPr>
          <w:rFonts w:cs="Calibri"/>
          <w:b/>
          <w:bCs/>
          <w:color w:val="000000"/>
          <w:lang w:eastAsia="en-GB"/>
        </w:rPr>
      </w:pPr>
      <w:r w:rsidRPr="00CD5702">
        <w:rPr>
          <w:rFonts w:cs="Calibri"/>
          <w:b/>
          <w:bCs/>
          <w:lang w:eastAsia="en-GB"/>
        </w:rPr>
        <w:t>26-27/</w:t>
      </w:r>
      <w:r w:rsidR="009A0C3D" w:rsidRPr="00CD5702">
        <w:rPr>
          <w:rFonts w:cs="Calibri"/>
          <w:b/>
          <w:bCs/>
          <w:lang w:eastAsia="en-GB"/>
        </w:rPr>
        <w:t>61</w:t>
      </w:r>
      <w:r w:rsidRPr="00CD5702">
        <w:rPr>
          <w:rFonts w:cs="Calibri"/>
        </w:rPr>
        <w:tab/>
      </w:r>
      <w:r w:rsidRPr="00CD5702">
        <w:rPr>
          <w:rFonts w:cs="Calibri"/>
          <w:b/>
          <w:bCs/>
          <w:u w:val="single"/>
          <w:lang w:eastAsia="en-GB"/>
        </w:rPr>
        <w:t>Declarations of Interest</w:t>
      </w:r>
    </w:p>
    <w:p w14:paraId="0E6B6788" w14:textId="7ADCD1DE" w:rsidR="001C0C92" w:rsidRPr="00CD5702" w:rsidRDefault="00AF255D" w:rsidP="001C0C92">
      <w:pPr>
        <w:pStyle w:val="NoSpacing"/>
        <w:rPr>
          <w:rFonts w:cs="Calibri"/>
          <w:lang w:eastAsia="en-GB"/>
        </w:rPr>
      </w:pPr>
      <w:r w:rsidRPr="00CD5702">
        <w:rPr>
          <w:rFonts w:cs="Calibri"/>
          <w:b/>
          <w:bCs/>
          <w:lang w:eastAsia="en-GB"/>
        </w:rPr>
        <w:t xml:space="preserve">                          </w:t>
      </w:r>
      <w:r w:rsidR="003F60D9">
        <w:rPr>
          <w:rFonts w:cs="Calibri"/>
          <w:b/>
          <w:bCs/>
          <w:lang w:eastAsia="en-GB"/>
        </w:rPr>
        <w:t xml:space="preserve">   </w:t>
      </w:r>
      <w:r w:rsidRPr="00CD5702">
        <w:rPr>
          <w:rFonts w:cs="Calibri"/>
          <w:b/>
          <w:bCs/>
          <w:lang w:eastAsia="en-GB"/>
        </w:rPr>
        <w:t xml:space="preserve">To receive </w:t>
      </w:r>
      <w:r w:rsidRPr="00CD5702">
        <w:rPr>
          <w:rFonts w:cs="Calibri"/>
          <w:lang w:eastAsia="en-GB"/>
        </w:rPr>
        <w:t>any declarations of interest for items on the agenda under</w:t>
      </w:r>
      <w:r w:rsidR="001D3E88" w:rsidRPr="00CD5702">
        <w:rPr>
          <w:rFonts w:cs="Calibri"/>
          <w:lang w:eastAsia="en-GB"/>
        </w:rPr>
        <w:t xml:space="preserve"> </w:t>
      </w:r>
      <w:r w:rsidR="008B5909" w:rsidRPr="00CD5702">
        <w:rPr>
          <w:rFonts w:cs="Calibri"/>
          <w:lang w:eastAsia="en-GB"/>
        </w:rPr>
        <w:t xml:space="preserve">the </w:t>
      </w:r>
      <w:r w:rsidR="001C0C92" w:rsidRPr="00CD5702">
        <w:rPr>
          <w:rFonts w:cs="Calibri"/>
          <w:lang w:eastAsia="en-GB"/>
        </w:rPr>
        <w:t xml:space="preserve">parish </w:t>
      </w:r>
    </w:p>
    <w:p w14:paraId="75ACAFA9" w14:textId="046C1BD3" w:rsidR="008B5909" w:rsidRPr="00CD5702" w:rsidRDefault="008B5909" w:rsidP="008B5909">
      <w:pPr>
        <w:pStyle w:val="NoSpacing"/>
        <w:rPr>
          <w:rFonts w:cs="Calibri"/>
          <w:lang w:eastAsia="en-GB"/>
        </w:rPr>
      </w:pPr>
      <w:r w:rsidRPr="00CD5702">
        <w:rPr>
          <w:rFonts w:cs="Calibri"/>
          <w:lang w:eastAsia="en-GB"/>
        </w:rPr>
        <w:t xml:space="preserve">                          </w:t>
      </w:r>
      <w:r w:rsidR="003F60D9">
        <w:rPr>
          <w:rFonts w:cs="Calibri"/>
          <w:lang w:eastAsia="en-GB"/>
        </w:rPr>
        <w:t xml:space="preserve">   </w:t>
      </w:r>
      <w:r w:rsidRPr="00CD5702">
        <w:rPr>
          <w:rFonts w:cs="Calibri"/>
          <w:lang w:eastAsia="en-GB"/>
        </w:rPr>
        <w:t>council’ s Code of Conduct</w:t>
      </w:r>
      <w:r w:rsidRPr="00CD5702">
        <w:rPr>
          <w:rFonts w:cs="Calibri"/>
          <w:color w:val="000000"/>
          <w:lang w:eastAsia="en-GB"/>
        </w:rPr>
        <w:t xml:space="preserve"> </w:t>
      </w:r>
      <w:r w:rsidRPr="00CD5702">
        <w:rPr>
          <w:rFonts w:cs="Calibri"/>
          <w:lang w:eastAsia="en-GB"/>
        </w:rPr>
        <w:t xml:space="preserve">issued in accordance with the Localism Act 2011.      </w:t>
      </w:r>
    </w:p>
    <w:p w14:paraId="589A24C8" w14:textId="7CDBE35F" w:rsidR="008B5909" w:rsidRPr="00CD5702" w:rsidRDefault="008B5909" w:rsidP="001C0C92">
      <w:pPr>
        <w:pStyle w:val="NoSpacing"/>
        <w:rPr>
          <w:rFonts w:cs="Calibri"/>
          <w:lang w:eastAsia="en-GB"/>
        </w:rPr>
      </w:pPr>
    </w:p>
    <w:p w14:paraId="0EDEEF26" w14:textId="06A3AF72" w:rsidR="0000617B" w:rsidRPr="00CD5702" w:rsidRDefault="0000617B" w:rsidP="0000617B">
      <w:pPr>
        <w:widowControl w:val="0"/>
        <w:spacing w:after="0" w:line="240" w:lineRule="auto"/>
        <w:rPr>
          <w:rFonts w:eastAsiaTheme="majorEastAsia" w:cs="Calibri"/>
          <w:b/>
          <w:bCs/>
          <w:color w:val="000000"/>
          <w:u w:val="single"/>
          <w:lang w:eastAsia="en-GB"/>
        </w:rPr>
      </w:pP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26-27/</w:t>
      </w:r>
      <w:r w:rsidR="009A0C3D" w:rsidRPr="00CD5702">
        <w:rPr>
          <w:rFonts w:eastAsiaTheme="majorEastAsia" w:cs="Calibri"/>
          <w:b/>
          <w:bCs/>
          <w:color w:val="000000" w:themeColor="text1"/>
          <w:lang w:eastAsia="en-GB"/>
        </w:rPr>
        <w:t>62</w:t>
      </w:r>
      <w:r w:rsidRPr="00CD5702">
        <w:rPr>
          <w:rFonts w:cs="Calibri"/>
        </w:rPr>
        <w:tab/>
      </w:r>
      <w:r w:rsidRPr="00CD5702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Minutes of the previous meeting</w:t>
      </w:r>
    </w:p>
    <w:p w14:paraId="59EF75B7" w14:textId="2D1DED48" w:rsidR="0000617B" w:rsidRPr="00CD5702" w:rsidRDefault="0000617B" w:rsidP="00F323BC">
      <w:pPr>
        <w:widowControl w:val="0"/>
        <w:spacing w:after="0" w:line="240" w:lineRule="auto"/>
        <w:ind w:left="1440" w:hanging="1440"/>
        <w:rPr>
          <w:rFonts w:eastAsiaTheme="majorEastAsia" w:cs="Calibri"/>
          <w:color w:val="000000"/>
          <w:lang w:eastAsia="en-GB"/>
        </w:rPr>
      </w:pP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26- 27/</w:t>
      </w:r>
      <w:r w:rsidR="009A0C3D" w:rsidRPr="00CD5702">
        <w:rPr>
          <w:rFonts w:eastAsiaTheme="majorEastAsia" w:cs="Calibri"/>
          <w:b/>
          <w:bCs/>
          <w:color w:val="000000" w:themeColor="text1"/>
          <w:lang w:eastAsia="en-GB"/>
        </w:rPr>
        <w:t>62</w:t>
      </w: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.1     To approve</w:t>
      </w:r>
      <w:r w:rsidRPr="00CD5702">
        <w:rPr>
          <w:rFonts w:eastAsiaTheme="majorEastAsia" w:cs="Calibri"/>
          <w:color w:val="000000" w:themeColor="text1"/>
          <w:lang w:eastAsia="en-GB"/>
        </w:rPr>
        <w:t xml:space="preserve"> as a correct record the minutes of the ordinary parish council meeting on the </w:t>
      </w:r>
      <w:proofErr w:type="gramStart"/>
      <w:r w:rsidR="007100A8" w:rsidRPr="00CD5702">
        <w:rPr>
          <w:rFonts w:eastAsiaTheme="majorEastAsia" w:cs="Calibri"/>
          <w:color w:val="000000" w:themeColor="text1"/>
          <w:lang w:eastAsia="en-GB"/>
        </w:rPr>
        <w:t>8</w:t>
      </w:r>
      <w:r w:rsidR="007100A8" w:rsidRPr="00CD5702">
        <w:rPr>
          <w:rFonts w:eastAsiaTheme="majorEastAsia" w:cs="Calibri"/>
          <w:color w:val="000000" w:themeColor="text1"/>
          <w:vertAlign w:val="superscript"/>
          <w:lang w:eastAsia="en-GB"/>
        </w:rPr>
        <w:t>th</w:t>
      </w:r>
      <w:proofErr w:type="gramEnd"/>
      <w:r w:rsidR="007100A8" w:rsidRPr="00CD5702">
        <w:rPr>
          <w:rFonts w:eastAsiaTheme="majorEastAsia" w:cs="Calibri"/>
          <w:color w:val="000000" w:themeColor="text1"/>
          <w:vertAlign w:val="superscript"/>
          <w:lang w:eastAsia="en-GB"/>
        </w:rPr>
        <w:t xml:space="preserve"> </w:t>
      </w:r>
      <w:r w:rsidRPr="00CD5702">
        <w:rPr>
          <w:rFonts w:eastAsiaTheme="majorEastAsia" w:cs="Calibri"/>
          <w:color w:val="000000" w:themeColor="text1"/>
          <w:lang w:eastAsia="en-GB"/>
        </w:rPr>
        <w:t>July 2026</w:t>
      </w:r>
    </w:p>
    <w:p w14:paraId="1C897EE9" w14:textId="77777777" w:rsidR="00661B0D" w:rsidRDefault="00661B0D" w:rsidP="0000617B">
      <w:pPr>
        <w:widowControl w:val="0"/>
        <w:spacing w:after="0" w:line="240" w:lineRule="auto"/>
        <w:rPr>
          <w:rFonts w:eastAsiaTheme="majorEastAsia" w:cs="Calibri"/>
          <w:b/>
          <w:bCs/>
          <w:color w:val="000000"/>
          <w:lang w:eastAsia="en-GB"/>
        </w:rPr>
      </w:pPr>
    </w:p>
    <w:p w14:paraId="53FB0CCB" w14:textId="6DBA3B80" w:rsidR="00400139" w:rsidRPr="00CD5702" w:rsidRDefault="0000617B" w:rsidP="0000617B">
      <w:pPr>
        <w:widowControl w:val="0"/>
        <w:spacing w:after="0" w:line="240" w:lineRule="auto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26-27/</w:t>
      </w:r>
      <w:r w:rsidR="009A0C3D" w:rsidRPr="00CD5702">
        <w:rPr>
          <w:rFonts w:eastAsiaTheme="majorEastAsia" w:cs="Calibri"/>
          <w:b/>
          <w:bCs/>
          <w:color w:val="000000" w:themeColor="text1"/>
          <w:lang w:eastAsia="en-GB"/>
        </w:rPr>
        <w:t>63</w:t>
      </w:r>
      <w:r w:rsidRPr="00CD5702">
        <w:rPr>
          <w:rFonts w:cs="Calibri"/>
        </w:rPr>
        <w:t xml:space="preserve">         </w:t>
      </w:r>
      <w:r w:rsidRPr="00CD5702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Planning Matters</w:t>
      </w:r>
    </w:p>
    <w:p w14:paraId="7EC0B3BC" w14:textId="366DD2CC" w:rsidR="007E3EC1" w:rsidRDefault="0000617B" w:rsidP="007E3EC1">
      <w:pPr>
        <w:widowControl w:val="0"/>
        <w:spacing w:after="0" w:line="240" w:lineRule="auto"/>
        <w:rPr>
          <w:rStyle w:val="ng-star-inserted"/>
          <w:rFonts w:cs="Calibri"/>
          <w:color w:val="303030"/>
          <w:shd w:val="clear" w:color="auto" w:fill="FFFFFF"/>
        </w:rPr>
      </w:pP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26-27/</w:t>
      </w:r>
      <w:r w:rsidR="009A0C3D" w:rsidRPr="00CD5702">
        <w:rPr>
          <w:rFonts w:eastAsiaTheme="majorEastAsia" w:cs="Calibri"/>
          <w:b/>
          <w:bCs/>
          <w:color w:val="000000" w:themeColor="text1"/>
          <w:lang w:eastAsia="en-GB"/>
        </w:rPr>
        <w:t>63.1</w:t>
      </w: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 xml:space="preserve">   </w:t>
      </w:r>
      <w:r w:rsidR="00400139" w:rsidRPr="00CD5702">
        <w:rPr>
          <w:rFonts w:cs="Calibri"/>
          <w:b/>
          <w:bCs/>
          <w:color w:val="303030"/>
          <w:shd w:val="clear" w:color="auto" w:fill="FFFFFF"/>
        </w:rPr>
        <w:t>To note and record</w:t>
      </w:r>
      <w:r w:rsidR="00400139" w:rsidRPr="00CD5702">
        <w:rPr>
          <w:rStyle w:val="ng-star-inserted"/>
          <w:rFonts w:cs="Calibri"/>
          <w:color w:val="303030"/>
          <w:shd w:val="clear" w:color="auto" w:fill="FFFFFF"/>
        </w:rPr>
        <w:t xml:space="preserve"> </w:t>
      </w:r>
      <w:r w:rsidR="00E61373" w:rsidRPr="00CD5702">
        <w:rPr>
          <w:rStyle w:val="ng-star-inserted"/>
          <w:rFonts w:cs="Calibri"/>
          <w:color w:val="303030"/>
          <w:shd w:val="clear" w:color="auto" w:fill="FFFFFF"/>
        </w:rPr>
        <w:t xml:space="preserve">that the Chair has formally contacted Planning Officer </w:t>
      </w:r>
      <w:r w:rsidR="00153595" w:rsidRPr="007E3EC1">
        <w:rPr>
          <w:rFonts w:cs="Calibri"/>
          <w:color w:val="303030"/>
          <w:shd w:val="clear" w:color="auto" w:fill="FFFFFF"/>
        </w:rPr>
        <w:t>Jane Sanger</w:t>
      </w:r>
      <w:r w:rsidR="00153595" w:rsidRPr="007E3EC1">
        <w:rPr>
          <w:rStyle w:val="ng-star-inserted"/>
          <w:rFonts w:cs="Calibri"/>
          <w:color w:val="303030"/>
          <w:shd w:val="clear" w:color="auto" w:fill="FFFFFF"/>
        </w:rPr>
        <w:t xml:space="preserve"> </w:t>
      </w:r>
      <w:r w:rsidR="004F6A69">
        <w:rPr>
          <w:rStyle w:val="ng-star-inserted"/>
          <w:rFonts w:cs="Calibri"/>
          <w:color w:val="303030"/>
          <w:shd w:val="clear" w:color="auto" w:fill="FFFFFF"/>
        </w:rPr>
        <w:t xml:space="preserve">  </w:t>
      </w:r>
    </w:p>
    <w:p w14:paraId="66C4637C" w14:textId="77E38FF5" w:rsidR="004F6A69" w:rsidRDefault="004F6A69" w:rsidP="007E3EC1">
      <w:pPr>
        <w:widowControl w:val="0"/>
        <w:spacing w:after="0" w:line="240" w:lineRule="auto"/>
        <w:rPr>
          <w:rStyle w:val="ng-star-inserted"/>
          <w:rFonts w:cs="Calibri"/>
          <w:color w:val="303030"/>
          <w:shd w:val="clear" w:color="auto" w:fill="FFFFFF"/>
        </w:rPr>
      </w:pPr>
      <w:r>
        <w:rPr>
          <w:rStyle w:val="ng-star-inserted"/>
          <w:rFonts w:cs="Calibri"/>
          <w:color w:val="303030"/>
          <w:shd w:val="clear" w:color="auto" w:fill="FFFFFF"/>
        </w:rPr>
        <w:t xml:space="preserve">                           </w:t>
      </w:r>
      <w:r w:rsidRPr="007E3EC1">
        <w:rPr>
          <w:rStyle w:val="ng-star-inserted"/>
          <w:rFonts w:cs="Calibri"/>
          <w:color w:val="303030"/>
          <w:shd w:val="clear" w:color="auto" w:fill="FFFFFF"/>
        </w:rPr>
        <w:t xml:space="preserve">regarding significant factual inaccuracies in application </w:t>
      </w:r>
      <w:r w:rsidRPr="007E3EC1">
        <w:rPr>
          <w:rFonts w:cs="Calibri"/>
          <w:color w:val="303030"/>
          <w:shd w:val="clear" w:color="auto" w:fill="FFFFFF"/>
        </w:rPr>
        <w:t>PL/2026/03819</w:t>
      </w:r>
      <w:r w:rsidRPr="007E3EC1">
        <w:rPr>
          <w:rStyle w:val="ng-star-inserted"/>
          <w:rFonts w:cs="Calibri"/>
          <w:color w:val="303030"/>
          <w:shd w:val="clear" w:color="auto" w:fill="FFFFFF"/>
        </w:rPr>
        <w:t>, specifically</w:t>
      </w:r>
    </w:p>
    <w:p w14:paraId="5E884332" w14:textId="02A7E9CB" w:rsidR="00BF3491" w:rsidRPr="007E3EC1" w:rsidRDefault="007D511C" w:rsidP="007E3EC1">
      <w:pPr>
        <w:pStyle w:val="ListParagraph"/>
        <w:widowControl w:val="0"/>
        <w:numPr>
          <w:ilvl w:val="0"/>
          <w:numId w:val="9"/>
        </w:numPr>
        <w:spacing w:after="0" w:line="240" w:lineRule="auto"/>
        <w:rPr>
          <w:rFonts w:cs="Calibri"/>
          <w:color w:val="303030"/>
          <w:shd w:val="clear" w:color="auto" w:fill="FFFFFF"/>
        </w:rPr>
      </w:pPr>
      <w:r w:rsidRPr="007E3EC1">
        <w:rPr>
          <w:rStyle w:val="ng-star-inserted"/>
          <w:rFonts w:cs="Calibri"/>
          <w:color w:val="303030"/>
        </w:rPr>
        <w:t xml:space="preserve">The misleading use of the residential address </w:t>
      </w:r>
      <w:r w:rsidRPr="007E3EC1">
        <w:rPr>
          <w:rFonts w:cs="Calibri"/>
          <w:color w:val="303030"/>
        </w:rPr>
        <w:t>“Holm Leigh”</w:t>
      </w:r>
      <w:r w:rsidRPr="007E3EC1">
        <w:rPr>
          <w:rStyle w:val="ng-star-inserted"/>
          <w:rFonts w:cs="Calibri"/>
          <w:color w:val="303030"/>
        </w:rPr>
        <w:t xml:space="preserve"> for the established </w:t>
      </w:r>
      <w:r w:rsidR="006C1E49" w:rsidRPr="007E3EC1">
        <w:rPr>
          <w:rFonts w:cs="Calibri"/>
          <w:color w:val="303030"/>
        </w:rPr>
        <w:t>Seven-</w:t>
      </w:r>
      <w:r w:rsidR="001302E7" w:rsidRPr="007E3EC1">
        <w:rPr>
          <w:rFonts w:cs="Calibri"/>
          <w:color w:val="303030"/>
        </w:rPr>
        <w:t xml:space="preserve"> </w:t>
      </w:r>
      <w:r w:rsidR="00BF3491" w:rsidRPr="007E3EC1">
        <w:rPr>
          <w:rFonts w:cs="Calibri"/>
          <w:color w:val="303030"/>
        </w:rPr>
        <w:t>Acre Dog Field</w:t>
      </w:r>
      <w:r w:rsidR="00BF3491" w:rsidRPr="007E3EC1">
        <w:rPr>
          <w:rStyle w:val="ng-star-inserted"/>
          <w:rFonts w:cs="Calibri"/>
          <w:color w:val="303030"/>
        </w:rPr>
        <w:t>.</w:t>
      </w:r>
    </w:p>
    <w:p w14:paraId="0D451CB4" w14:textId="77777777" w:rsidR="00BF3491" w:rsidRPr="00BF3491" w:rsidRDefault="007D511C" w:rsidP="00BF3491">
      <w:pPr>
        <w:pStyle w:val="ListParagraph"/>
        <w:widowControl w:val="0"/>
        <w:numPr>
          <w:ilvl w:val="0"/>
          <w:numId w:val="9"/>
        </w:numPr>
        <w:spacing w:after="0" w:line="240" w:lineRule="auto"/>
        <w:rPr>
          <w:rStyle w:val="ng-star-inserted"/>
          <w:rFonts w:cs="Calibri"/>
          <w:color w:val="303030"/>
          <w:shd w:val="clear" w:color="auto" w:fill="FFFFFF"/>
        </w:rPr>
      </w:pPr>
      <w:r w:rsidRPr="00BF3491">
        <w:rPr>
          <w:rStyle w:val="ng-star-inserted"/>
          <w:rFonts w:cs="Calibri"/>
          <w:color w:val="303030"/>
        </w:rPr>
        <w:t xml:space="preserve">The presence of a </w:t>
      </w:r>
      <w:r w:rsidRPr="00BF3491">
        <w:rPr>
          <w:rFonts w:cs="Calibri"/>
          <w:color w:val="303030"/>
        </w:rPr>
        <w:t>watercourse</w:t>
      </w:r>
      <w:r w:rsidRPr="00BF3491">
        <w:rPr>
          <w:rStyle w:val="ng-star-inserted"/>
          <w:rFonts w:cs="Calibri"/>
          <w:color w:val="303030"/>
        </w:rPr>
        <w:t xml:space="preserve"> identified on </w:t>
      </w:r>
      <w:r w:rsidRPr="00BF3491">
        <w:rPr>
          <w:rFonts w:cs="Calibri"/>
          <w:color w:val="303030"/>
        </w:rPr>
        <w:t>DEFRA MAGIC mapping</w:t>
      </w:r>
      <w:r w:rsidRPr="00BF3491">
        <w:rPr>
          <w:rStyle w:val="ng-star-inserted"/>
          <w:rFonts w:cs="Calibri"/>
          <w:color w:val="303030"/>
        </w:rPr>
        <w:t xml:space="preserve"> that was omitted from the application. </w:t>
      </w:r>
    </w:p>
    <w:p w14:paraId="234D96FE" w14:textId="02D2CD53" w:rsidR="00400139" w:rsidRPr="00BF3491" w:rsidRDefault="007D511C" w:rsidP="00BF3491">
      <w:pPr>
        <w:pStyle w:val="ListParagraph"/>
        <w:widowControl w:val="0"/>
        <w:numPr>
          <w:ilvl w:val="0"/>
          <w:numId w:val="9"/>
        </w:numPr>
        <w:spacing w:after="0" w:line="240" w:lineRule="auto"/>
        <w:rPr>
          <w:rStyle w:val="ng-star-inserted"/>
          <w:rFonts w:cs="Calibri"/>
          <w:color w:val="303030"/>
          <w:shd w:val="clear" w:color="auto" w:fill="FFFFFF"/>
        </w:rPr>
      </w:pPr>
      <w:r w:rsidRPr="00BF3491">
        <w:rPr>
          <w:rStyle w:val="ng-star-inserted"/>
          <w:rFonts w:cs="Calibri"/>
          <w:color w:val="303030"/>
        </w:rPr>
        <w:t>The</w:t>
      </w:r>
      <w:r w:rsidRPr="00BF3491">
        <w:rPr>
          <w:rFonts w:cs="Calibri"/>
          <w:color w:val="303030"/>
        </w:rPr>
        <w:t xml:space="preserve"> storage of building materials (Celotex)</w:t>
      </w:r>
      <w:r w:rsidRPr="00BF3491">
        <w:rPr>
          <w:rStyle w:val="ng-star-inserted"/>
          <w:rFonts w:cs="Calibri"/>
          <w:color w:val="303030"/>
        </w:rPr>
        <w:t xml:space="preserve"> adjacent to the stream and the associated </w:t>
      </w:r>
      <w:r w:rsidRPr="00BF3491">
        <w:rPr>
          <w:rFonts w:cs="Calibri"/>
          <w:color w:val="303030"/>
        </w:rPr>
        <w:t>pollution risk</w:t>
      </w:r>
      <w:r w:rsidRPr="00BF3491">
        <w:rPr>
          <w:rStyle w:val="ng-star-inserted"/>
          <w:rFonts w:cs="Calibri"/>
          <w:color w:val="303030"/>
        </w:rPr>
        <w:t xml:space="preserve"> to local biodiversity. </w:t>
      </w:r>
    </w:p>
    <w:p w14:paraId="3133ECA4" w14:textId="77777777" w:rsidR="00BF3491" w:rsidRDefault="00BF3491" w:rsidP="00292618">
      <w:pPr>
        <w:rPr>
          <w:rFonts w:eastAsia="Times New Roman" w:cs="Calibri"/>
          <w:b/>
          <w:bCs/>
          <w:color w:val="303030"/>
          <w:kern w:val="0"/>
          <w:shd w:val="clear" w:color="auto" w:fill="FFFFFF"/>
          <w:lang w:eastAsia="en-GB"/>
          <w14:ligatures w14:val="none"/>
        </w:rPr>
      </w:pPr>
    </w:p>
    <w:p w14:paraId="23BE43A0" w14:textId="2F6AD9D7" w:rsidR="00292618" w:rsidRPr="00CD5702" w:rsidRDefault="00CC6F46" w:rsidP="00292618">
      <w:pPr>
        <w:rPr>
          <w:rFonts w:eastAsia="Times New Roman" w:cs="Calibri"/>
          <w:kern w:val="0"/>
          <w:lang w:eastAsia="en-GB"/>
          <w14:ligatures w14:val="none"/>
        </w:rPr>
      </w:pPr>
      <w:r w:rsidRPr="00CD5702">
        <w:rPr>
          <w:rFonts w:eastAsia="Times New Roman" w:cs="Calibri"/>
          <w:b/>
          <w:bCs/>
          <w:color w:val="303030"/>
          <w:kern w:val="0"/>
          <w:shd w:val="clear" w:color="auto" w:fill="FFFFFF"/>
          <w:lang w:eastAsia="en-GB"/>
          <w14:ligatures w14:val="none"/>
        </w:rPr>
        <w:lastRenderedPageBreak/>
        <w:t xml:space="preserve">26-27.63.2 </w:t>
      </w:r>
      <w:r w:rsidR="00292618" w:rsidRPr="00CD5702">
        <w:rPr>
          <w:rFonts w:eastAsia="Times New Roman" w:cs="Calibri"/>
          <w:b/>
          <w:bCs/>
          <w:color w:val="303030"/>
          <w:kern w:val="0"/>
          <w:shd w:val="clear" w:color="auto" w:fill="FFFFFF"/>
          <w:lang w:eastAsia="en-GB"/>
          <w14:ligatures w14:val="none"/>
        </w:rPr>
        <w:t>To</w:t>
      </w:r>
      <w:r w:rsidR="00292618" w:rsidRPr="00CD5702">
        <w:rPr>
          <w:rFonts w:eastAsia="Times New Roman" w:cs="Calibri"/>
          <w:color w:val="303030"/>
          <w:kern w:val="0"/>
          <w:shd w:val="clear" w:color="auto" w:fill="FFFFFF"/>
          <w:lang w:eastAsia="en-GB"/>
          <w14:ligatures w14:val="none"/>
        </w:rPr>
        <w:t xml:space="preserve"> </w:t>
      </w:r>
      <w:r w:rsidR="00292618" w:rsidRPr="00CD5702">
        <w:rPr>
          <w:rFonts w:eastAsia="Times New Roman" w:cs="Calibri"/>
          <w:b/>
          <w:bCs/>
          <w:color w:val="303030"/>
          <w:kern w:val="0"/>
          <w:shd w:val="clear" w:color="auto" w:fill="FFFFFF"/>
          <w:lang w:eastAsia="en-GB"/>
          <w14:ligatures w14:val="none"/>
        </w:rPr>
        <w:t>RESOLVE</w:t>
      </w:r>
      <w:r w:rsidR="00292618" w:rsidRPr="00CD5702">
        <w:rPr>
          <w:rFonts w:eastAsia="Times New Roman" w:cs="Calibri"/>
          <w:color w:val="303030"/>
          <w:kern w:val="0"/>
          <w:shd w:val="clear" w:color="auto" w:fill="FFFFFF"/>
          <w:lang w:eastAsia="en-GB"/>
          <w14:ligatures w14:val="none"/>
        </w:rPr>
        <w:t xml:space="preserve"> the Council’s formal response for the following concurrent applications relating to the </w:t>
      </w:r>
      <w:r w:rsidR="00292618" w:rsidRPr="00CD5702">
        <w:rPr>
          <w:rFonts w:eastAsia="Times New Roman" w:cs="Calibri"/>
          <w:b/>
          <w:bCs/>
          <w:color w:val="303030"/>
          <w:kern w:val="0"/>
          <w:shd w:val="clear" w:color="auto" w:fill="FFFFFF"/>
          <w:lang w:eastAsia="en-GB"/>
          <w14:ligatures w14:val="none"/>
        </w:rPr>
        <w:t>same site (SN10 2LU)</w:t>
      </w:r>
      <w:r w:rsidR="00292618" w:rsidRPr="00CD5702">
        <w:rPr>
          <w:rFonts w:eastAsia="Times New Roman" w:cs="Calibri"/>
          <w:color w:val="303030"/>
          <w:kern w:val="0"/>
          <w:shd w:val="clear" w:color="auto" w:fill="FFFFFF"/>
          <w:lang w:eastAsia="en-GB"/>
          <w14:ligatures w14:val="none"/>
        </w:rPr>
        <w:t xml:space="preserve">: </w:t>
      </w:r>
    </w:p>
    <w:p w14:paraId="3AB7409B" w14:textId="77777777" w:rsidR="0042640C" w:rsidRPr="00CD5702" w:rsidRDefault="00292618" w:rsidP="0042640C">
      <w:pPr>
        <w:pStyle w:val="ListParagraph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Calibri"/>
          <w:color w:val="303030"/>
          <w:kern w:val="0"/>
          <w:lang w:eastAsia="en-GB"/>
          <w14:ligatures w14:val="none"/>
        </w:rPr>
      </w:pPr>
      <w:r w:rsidRPr="00CD5702">
        <w:rPr>
          <w:rFonts w:eastAsia="Times New Roman" w:cs="Calibri"/>
          <w:b/>
          <w:bCs/>
          <w:color w:val="303030"/>
          <w:kern w:val="0"/>
          <w:lang w:eastAsia="en-GB"/>
          <w14:ligatures w14:val="none"/>
        </w:rPr>
        <w:t>PL/2026/03819:</w:t>
      </w:r>
      <w:r w:rsidRPr="00CD5702">
        <w:rPr>
          <w:rFonts w:eastAsia="Times New Roman" w:cs="Calibri"/>
          <w:color w:val="303030"/>
          <w:kern w:val="0"/>
          <w:lang w:eastAsia="en-GB"/>
          <w14:ligatures w14:val="none"/>
        </w:rPr>
        <w:t xml:space="preserve"> Land near Homeleigh, Dunkirk Hill (Rowde/Devizes) for "personal domestic storage".</w:t>
      </w:r>
    </w:p>
    <w:p w14:paraId="0922048A" w14:textId="256F525B" w:rsidR="000976B1" w:rsidRPr="00CD5702" w:rsidRDefault="00292618" w:rsidP="0042640C">
      <w:pPr>
        <w:pStyle w:val="ListParagraph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Calibri"/>
          <w:color w:val="303030"/>
          <w:kern w:val="0"/>
          <w:lang w:eastAsia="en-GB"/>
          <w14:ligatures w14:val="none"/>
        </w:rPr>
      </w:pPr>
      <w:r w:rsidRPr="00CD5702">
        <w:rPr>
          <w:rFonts w:eastAsia="Times New Roman" w:cs="Calibri"/>
          <w:b/>
          <w:bCs/>
          <w:color w:val="303030"/>
          <w:kern w:val="0"/>
          <w:lang w:eastAsia="en-GB"/>
          <w14:ligatures w14:val="none"/>
        </w:rPr>
        <w:t>PL/2026/04250:</w:t>
      </w:r>
      <w:r w:rsidRPr="00CD5702">
        <w:rPr>
          <w:rFonts w:eastAsia="Times New Roman" w:cs="Calibri"/>
          <w:color w:val="303030"/>
          <w:kern w:val="0"/>
          <w:lang w:eastAsia="en-GB"/>
          <w14:ligatures w14:val="none"/>
        </w:rPr>
        <w:t xml:space="preserve"> Seven Acre Field, Rowde. Retrospective application for </w:t>
      </w:r>
      <w:r w:rsidR="00593E72" w:rsidRPr="00CD5702">
        <w:rPr>
          <w:rFonts w:eastAsia="Times New Roman" w:cs="Calibri"/>
          <w:color w:val="303030"/>
          <w:kern w:val="0"/>
          <w:lang w:eastAsia="en-GB"/>
          <w14:ligatures w14:val="none"/>
        </w:rPr>
        <w:t xml:space="preserve">dog </w:t>
      </w:r>
      <w:r w:rsidRPr="00CD5702">
        <w:rPr>
          <w:rFonts w:eastAsia="Times New Roman" w:cs="Calibri"/>
          <w:color w:val="303030"/>
          <w:kern w:val="0"/>
          <w:lang w:eastAsia="en-GB"/>
          <w14:ligatures w14:val="none"/>
        </w:rPr>
        <w:t>agility equipment.</w:t>
      </w:r>
      <w:r w:rsidR="000976B1" w:rsidRPr="00CD5702">
        <w:rPr>
          <w:rFonts w:cs="Calibri"/>
          <w:color w:val="18191B"/>
          <w:shd w:val="clear" w:color="auto" w:fill="FFFFFF"/>
        </w:rPr>
        <w:t xml:space="preserve">          </w:t>
      </w:r>
    </w:p>
    <w:p w14:paraId="193F93A1" w14:textId="7914CB7D" w:rsidR="000976B1" w:rsidRPr="00CD5702" w:rsidRDefault="000976B1" w:rsidP="0000617B">
      <w:pPr>
        <w:spacing w:after="0" w:line="240" w:lineRule="auto"/>
        <w:rPr>
          <w:rFonts w:cs="Calibri"/>
          <w:color w:val="18191B"/>
          <w:shd w:val="clear" w:color="auto" w:fill="FFFFFF"/>
        </w:rPr>
      </w:pPr>
    </w:p>
    <w:p w14:paraId="3BF5E254" w14:textId="1250610F" w:rsidR="0000617B" w:rsidRPr="00CD5702" w:rsidRDefault="0000617B" w:rsidP="0000617B">
      <w:pPr>
        <w:widowControl w:val="0"/>
        <w:spacing w:after="0" w:line="240" w:lineRule="auto"/>
        <w:rPr>
          <w:rFonts w:eastAsiaTheme="majorEastAsia" w:cs="Calibri"/>
          <w:color w:val="000000"/>
          <w:lang w:eastAsia="en-GB"/>
        </w:rPr>
      </w:pP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26-27/</w:t>
      </w:r>
      <w:r w:rsidR="004734F5" w:rsidRPr="00CD5702">
        <w:rPr>
          <w:rFonts w:eastAsiaTheme="majorEastAsia" w:cs="Calibri"/>
          <w:b/>
          <w:bCs/>
          <w:color w:val="000000" w:themeColor="text1"/>
          <w:lang w:eastAsia="en-GB"/>
        </w:rPr>
        <w:t>63</w:t>
      </w: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.</w:t>
      </w:r>
      <w:r w:rsidR="004734F5" w:rsidRPr="00CD5702">
        <w:rPr>
          <w:rFonts w:eastAsiaTheme="majorEastAsia" w:cs="Calibri"/>
          <w:b/>
          <w:bCs/>
          <w:color w:val="000000" w:themeColor="text1"/>
          <w:lang w:eastAsia="en-GB"/>
        </w:rPr>
        <w:t>3</w:t>
      </w:r>
      <w:r w:rsidR="000976B1" w:rsidRPr="00CD5702">
        <w:rPr>
          <w:rFonts w:cs="Calibri"/>
        </w:rPr>
        <w:t xml:space="preserve">    </w:t>
      </w: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 xml:space="preserve">To note </w:t>
      </w:r>
      <w:r w:rsidRPr="00CD5702">
        <w:rPr>
          <w:rFonts w:eastAsiaTheme="majorEastAsia" w:cs="Calibri"/>
          <w:color w:val="000000" w:themeColor="text1"/>
          <w:lang w:eastAsia="en-GB"/>
        </w:rPr>
        <w:t>the RPC Planning Schedule.</w:t>
      </w:r>
    </w:p>
    <w:p w14:paraId="1AE20182" w14:textId="3DAE1AAF" w:rsidR="0000617B" w:rsidRPr="00CD5702" w:rsidRDefault="0000617B" w:rsidP="0000617B">
      <w:pPr>
        <w:widowControl w:val="0"/>
        <w:spacing w:after="0" w:line="240" w:lineRule="auto"/>
        <w:rPr>
          <w:rFonts w:eastAsiaTheme="majorEastAsia" w:cs="Calibri"/>
          <w:color w:val="000000" w:themeColor="text1"/>
          <w:lang w:eastAsia="en-GB"/>
        </w:rPr>
      </w:pP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26-27/</w:t>
      </w:r>
      <w:r w:rsidR="00EB0BA2" w:rsidRPr="00CD5702">
        <w:rPr>
          <w:rFonts w:eastAsiaTheme="majorEastAsia" w:cs="Calibri"/>
          <w:b/>
          <w:bCs/>
          <w:color w:val="000000" w:themeColor="text1"/>
          <w:lang w:eastAsia="en-GB"/>
        </w:rPr>
        <w:t>63</w:t>
      </w: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.</w:t>
      </w:r>
      <w:r w:rsidR="00EB0BA2" w:rsidRPr="00CD5702">
        <w:rPr>
          <w:rFonts w:eastAsiaTheme="majorEastAsia" w:cs="Calibri"/>
          <w:b/>
          <w:bCs/>
          <w:color w:val="000000" w:themeColor="text1"/>
          <w:lang w:eastAsia="en-GB"/>
        </w:rPr>
        <w:t>4</w:t>
      </w:r>
      <w:r w:rsidR="000976B1" w:rsidRPr="00CD5702">
        <w:rPr>
          <w:rFonts w:cs="Calibri"/>
        </w:rPr>
        <w:t xml:space="preserve">    </w:t>
      </w: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To consider</w:t>
      </w:r>
      <w:r w:rsidRPr="00CD5702">
        <w:rPr>
          <w:rFonts w:eastAsiaTheme="majorEastAsia" w:cs="Calibri"/>
          <w:color w:val="000000" w:themeColor="text1"/>
          <w:lang w:eastAsia="en-GB"/>
        </w:rPr>
        <w:t xml:space="preserve"> any planning matters received after the agenda has b</w:t>
      </w:r>
      <w:r w:rsidR="00CD5702" w:rsidRPr="00CD5702">
        <w:rPr>
          <w:rFonts w:eastAsiaTheme="majorEastAsia" w:cs="Calibri"/>
          <w:color w:val="000000" w:themeColor="text1"/>
          <w:lang w:eastAsia="en-GB"/>
        </w:rPr>
        <w:t xml:space="preserve">een </w:t>
      </w:r>
      <w:r w:rsidRPr="00CD5702">
        <w:rPr>
          <w:rFonts w:eastAsiaTheme="majorEastAsia" w:cs="Calibri"/>
          <w:color w:val="000000" w:themeColor="text1"/>
          <w:lang w:eastAsia="en-GB"/>
        </w:rPr>
        <w:t>Published.</w:t>
      </w:r>
    </w:p>
    <w:p w14:paraId="765C1986" w14:textId="77777777" w:rsidR="00457579" w:rsidRPr="00CD5702" w:rsidRDefault="0000617B" w:rsidP="00457579">
      <w:pPr>
        <w:pStyle w:val="NoSpacing"/>
        <w:rPr>
          <w:rFonts w:cs="Calibri"/>
          <w:color w:val="000000"/>
          <w:lang w:eastAsia="en-GB"/>
        </w:rPr>
      </w:pPr>
      <w:r w:rsidRPr="00CD5702">
        <w:rPr>
          <w:rFonts w:cs="Calibri"/>
          <w:color w:val="000000"/>
          <w:lang w:eastAsia="en-GB"/>
        </w:rPr>
        <w:t xml:space="preserve">  </w:t>
      </w:r>
    </w:p>
    <w:p w14:paraId="29C17C7A" w14:textId="2EBA7E3D" w:rsidR="00457579" w:rsidRPr="00CD5702" w:rsidRDefault="00457579" w:rsidP="00457579">
      <w:pPr>
        <w:pStyle w:val="NoSpacing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26-27/</w:t>
      </w:r>
      <w:r w:rsidR="00EB0BA2" w:rsidRPr="00CD5702">
        <w:rPr>
          <w:rFonts w:eastAsiaTheme="majorEastAsia" w:cs="Calibri"/>
          <w:b/>
          <w:bCs/>
          <w:color w:val="000000" w:themeColor="text1"/>
          <w:lang w:eastAsia="en-GB"/>
        </w:rPr>
        <w:t>64</w:t>
      </w:r>
      <w:r w:rsidRPr="00CD5702">
        <w:rPr>
          <w:rFonts w:cs="Calibri"/>
        </w:rPr>
        <w:t xml:space="preserve">        </w:t>
      </w:r>
      <w:r w:rsidRPr="00CD5702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Playground/Sports Field</w:t>
      </w:r>
    </w:p>
    <w:p w14:paraId="46C1D4B7" w14:textId="4545B00E" w:rsidR="001A7C66" w:rsidRPr="00CD5702" w:rsidRDefault="00EB0BA2" w:rsidP="00457579">
      <w:pPr>
        <w:pStyle w:val="NoSpacing"/>
        <w:rPr>
          <w:rFonts w:eastAsiaTheme="majorEastAsia" w:cs="Calibri"/>
          <w:b/>
          <w:bCs/>
          <w:color w:val="000000" w:themeColor="text1"/>
          <w:lang w:eastAsia="en-GB"/>
        </w:rPr>
      </w:pP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26-27</w:t>
      </w:r>
      <w:r w:rsidR="004F6294" w:rsidRPr="00CD5702">
        <w:rPr>
          <w:rFonts w:eastAsiaTheme="majorEastAsia" w:cs="Calibri"/>
          <w:b/>
          <w:bCs/>
          <w:color w:val="000000" w:themeColor="text1"/>
          <w:lang w:eastAsia="en-GB"/>
        </w:rPr>
        <w:t>/64.1</w:t>
      </w:r>
      <w:r w:rsidR="001A7C66" w:rsidRPr="00CD5702">
        <w:rPr>
          <w:rFonts w:eastAsiaTheme="majorEastAsia" w:cs="Calibri"/>
          <w:b/>
          <w:bCs/>
          <w:color w:val="000000" w:themeColor="text1"/>
          <w:lang w:eastAsia="en-GB"/>
        </w:rPr>
        <w:t xml:space="preserve">    To receive</w:t>
      </w:r>
      <w:r w:rsidR="001A7C66" w:rsidRPr="00CD5702">
        <w:rPr>
          <w:rFonts w:eastAsiaTheme="majorEastAsia" w:cs="Calibri"/>
          <w:color w:val="000000" w:themeColor="text1"/>
          <w:lang w:eastAsia="en-GB"/>
        </w:rPr>
        <w:t xml:space="preserve"> an update on the planning officer’s correspondence regarding the </w:t>
      </w:r>
    </w:p>
    <w:p w14:paraId="75EF85D9" w14:textId="1F22466B" w:rsidR="001A7C66" w:rsidRPr="00CD5702" w:rsidRDefault="001A7C66" w:rsidP="00457579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CD5702">
        <w:rPr>
          <w:rFonts w:eastAsiaTheme="majorEastAsia" w:cs="Calibri"/>
          <w:color w:val="000000" w:themeColor="text1"/>
          <w:lang w:eastAsia="en-GB"/>
        </w:rPr>
        <w:t xml:space="preserve">                         Current planning permission.  </w:t>
      </w:r>
    </w:p>
    <w:p w14:paraId="4FF132BB" w14:textId="60AF6F17" w:rsidR="001A7C66" w:rsidRPr="00CD5702" w:rsidRDefault="004F6294" w:rsidP="00457579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26</w:t>
      </w:r>
      <w:r w:rsidR="00086762" w:rsidRPr="00CD5702">
        <w:rPr>
          <w:rFonts w:eastAsiaTheme="majorEastAsia" w:cs="Calibri"/>
          <w:b/>
          <w:bCs/>
          <w:color w:val="000000" w:themeColor="text1"/>
          <w:lang w:eastAsia="en-GB"/>
        </w:rPr>
        <w:t>-27/64.2</w:t>
      </w:r>
      <w:r w:rsidR="001A7C66" w:rsidRPr="00CD5702">
        <w:rPr>
          <w:rFonts w:eastAsiaTheme="majorEastAsia" w:cs="Calibri"/>
          <w:color w:val="000000" w:themeColor="text1"/>
          <w:lang w:eastAsia="en-GB"/>
        </w:rPr>
        <w:t xml:space="preserve">    </w:t>
      </w:r>
      <w:r w:rsidR="001A7C66" w:rsidRPr="00CD5702">
        <w:rPr>
          <w:rFonts w:eastAsiaTheme="majorEastAsia" w:cs="Calibri"/>
          <w:b/>
          <w:bCs/>
          <w:color w:val="000000" w:themeColor="text1"/>
          <w:lang w:eastAsia="en-GB"/>
        </w:rPr>
        <w:t>To note</w:t>
      </w:r>
      <w:r w:rsidR="001A7C66" w:rsidRPr="00CD5702">
        <w:rPr>
          <w:rFonts w:eastAsiaTheme="majorEastAsia" w:cs="Calibri"/>
          <w:color w:val="000000" w:themeColor="text1"/>
          <w:lang w:eastAsia="en-GB"/>
        </w:rPr>
        <w:t xml:space="preserve"> the current condition of the unit, the breakdown in costs. Volunteers list.            </w:t>
      </w:r>
    </w:p>
    <w:p w14:paraId="40177D68" w14:textId="3CA7C790" w:rsidR="00400139" w:rsidRPr="00CD5702" w:rsidRDefault="00086762" w:rsidP="00457579">
      <w:pPr>
        <w:pStyle w:val="NoSpacing"/>
        <w:rPr>
          <w:rStyle w:val="ng-star-inserted"/>
          <w:rFonts w:cs="Calibri"/>
          <w:color w:val="303030"/>
          <w:shd w:val="clear" w:color="auto" w:fill="FFFFFF"/>
        </w:rPr>
      </w:pP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26</w:t>
      </w:r>
      <w:r w:rsidR="00286E4D" w:rsidRPr="00CD5702">
        <w:rPr>
          <w:rFonts w:eastAsiaTheme="majorEastAsia" w:cs="Calibri"/>
          <w:b/>
          <w:bCs/>
          <w:color w:val="000000" w:themeColor="text1"/>
          <w:lang w:eastAsia="en-GB"/>
        </w:rPr>
        <w:t xml:space="preserve">-27/64.3 </w:t>
      </w:r>
      <w:r w:rsidR="001A7C66" w:rsidRPr="00CD5702">
        <w:rPr>
          <w:rFonts w:eastAsiaTheme="majorEastAsia" w:cs="Calibri"/>
          <w:b/>
          <w:bCs/>
          <w:color w:val="000000" w:themeColor="text1"/>
          <w:lang w:eastAsia="en-GB"/>
        </w:rPr>
        <w:t xml:space="preserve">   </w:t>
      </w:r>
      <w:r w:rsidR="001A7C66" w:rsidRPr="00CD5702">
        <w:rPr>
          <w:rStyle w:val="ng-star-inserted"/>
          <w:rFonts w:cs="Calibri"/>
          <w:b/>
          <w:bCs/>
          <w:color w:val="303030"/>
          <w:shd w:val="clear" w:color="auto" w:fill="FFFFFF"/>
        </w:rPr>
        <w:t>To re-approve</w:t>
      </w:r>
      <w:r w:rsidR="001A7C66" w:rsidRPr="00CD5702">
        <w:rPr>
          <w:rStyle w:val="ng-star-inserted"/>
          <w:rFonts w:cs="Calibri"/>
          <w:color w:val="303030"/>
          <w:shd w:val="clear" w:color="auto" w:fill="FFFFFF"/>
        </w:rPr>
        <w:t xml:space="preserve"> the purchase of the £1,500 changing room unit to ensure    </w:t>
      </w:r>
    </w:p>
    <w:p w14:paraId="6808E866" w14:textId="3576228F" w:rsidR="001A7C66" w:rsidRPr="00CD5702" w:rsidRDefault="001A7C66" w:rsidP="00457579">
      <w:pPr>
        <w:pStyle w:val="NoSpacing"/>
        <w:rPr>
          <w:rFonts w:cs="Calibri"/>
          <w:color w:val="303030"/>
          <w:shd w:val="clear" w:color="auto" w:fill="FFFFFF"/>
        </w:rPr>
      </w:pPr>
      <w:r w:rsidRPr="00CD5702">
        <w:rPr>
          <w:rStyle w:val="ng-star-inserted"/>
          <w:rFonts w:cs="Calibri"/>
          <w:color w:val="303030"/>
          <w:shd w:val="clear" w:color="auto" w:fill="FFFFFF"/>
        </w:rPr>
        <w:t xml:space="preserve">                        </w:t>
      </w:r>
      <w:r w:rsidR="00CD5702" w:rsidRPr="00CD5702">
        <w:rPr>
          <w:rStyle w:val="ng-star-inserted"/>
          <w:rFonts w:cs="Calibri"/>
          <w:color w:val="303030"/>
          <w:shd w:val="clear" w:color="auto" w:fill="FFFFFF"/>
        </w:rPr>
        <w:t xml:space="preserve"> </w:t>
      </w:r>
      <w:r w:rsidRPr="00CD5702">
        <w:rPr>
          <w:rStyle w:val="ng-star-inserted"/>
          <w:rFonts w:cs="Calibri"/>
          <w:color w:val="303030"/>
          <w:shd w:val="clear" w:color="auto" w:fill="FFFFFF"/>
        </w:rPr>
        <w:t xml:space="preserve">the </w:t>
      </w:r>
      <w:r w:rsidRPr="00CD5702">
        <w:rPr>
          <w:rFonts w:cs="Calibri"/>
          <w:color w:val="303030"/>
          <w:shd w:val="clear" w:color="auto" w:fill="FFFFFF"/>
        </w:rPr>
        <w:t xml:space="preserve">integrity of the Council’s decision-making process. </w:t>
      </w:r>
    </w:p>
    <w:p w14:paraId="59E928DA" w14:textId="410E136E" w:rsidR="001A7C66" w:rsidRPr="00CD5702" w:rsidRDefault="001A7C66" w:rsidP="00457579">
      <w:pPr>
        <w:pStyle w:val="NoSpacing"/>
        <w:rPr>
          <w:rFonts w:eastAsiaTheme="majorEastAsia" w:cs="Calibri"/>
          <w:color w:val="000000" w:themeColor="text1"/>
          <w:u w:val="single"/>
          <w:lang w:eastAsia="en-GB"/>
        </w:rPr>
      </w:pPr>
      <w:r w:rsidRPr="00CD5702">
        <w:rPr>
          <w:rFonts w:cs="Calibri"/>
          <w:color w:val="303030"/>
          <w:shd w:val="clear" w:color="auto" w:fill="FFFFFF"/>
        </w:rPr>
        <w:t xml:space="preserve">               </w:t>
      </w:r>
    </w:p>
    <w:p w14:paraId="741A8765" w14:textId="1638082F" w:rsidR="00457579" w:rsidRPr="00CD5702" w:rsidRDefault="00534F08" w:rsidP="00534F08">
      <w:pPr>
        <w:pStyle w:val="NoSpacing"/>
        <w:jc w:val="center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  <w:r w:rsidRPr="00CD5702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STAFFING</w:t>
      </w:r>
    </w:p>
    <w:p w14:paraId="5F0E5B57" w14:textId="77777777" w:rsidR="00AB6E56" w:rsidRPr="00CD5702" w:rsidRDefault="00AB6E56" w:rsidP="00534F08">
      <w:pPr>
        <w:pStyle w:val="NoSpacing"/>
        <w:jc w:val="center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</w:p>
    <w:p w14:paraId="02FBCAAA" w14:textId="77777777" w:rsidR="000563A4" w:rsidRPr="00CD5702" w:rsidRDefault="00C53653" w:rsidP="000563A4">
      <w:pPr>
        <w:rPr>
          <w:rFonts w:eastAsia="Times New Roman" w:cs="Times New Roman"/>
          <w:color w:val="303030"/>
          <w:kern w:val="0"/>
          <w:lang w:eastAsia="en-GB"/>
          <w14:ligatures w14:val="none"/>
        </w:rPr>
      </w:pPr>
      <w:r w:rsidRPr="00CD5702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26-27/65</w:t>
      </w: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 xml:space="preserve">     </w:t>
      </w:r>
      <w:r w:rsidRPr="00CD5702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 xml:space="preserve">Temporary </w:t>
      </w:r>
      <w:r w:rsidRPr="00CD5702">
        <w:rPr>
          <w:rFonts w:eastAsia="Times New Roman" w:cs="Times New Roman"/>
          <w:b/>
          <w:bCs/>
          <w:color w:val="303030"/>
          <w:kern w:val="0"/>
          <w:lang w:eastAsia="en-GB"/>
          <w14:ligatures w14:val="none"/>
        </w:rPr>
        <w:t xml:space="preserve">Changes to </w:t>
      </w:r>
      <w:r w:rsidR="000563A4" w:rsidRPr="00CD5702">
        <w:rPr>
          <w:rFonts w:eastAsia="Times New Roman" w:cs="Times New Roman"/>
          <w:b/>
          <w:bCs/>
          <w:color w:val="303030"/>
          <w:kern w:val="0"/>
          <w:lang w:eastAsia="en-GB"/>
          <w14:ligatures w14:val="none"/>
        </w:rPr>
        <w:t xml:space="preserve">HR and Finance </w:t>
      </w:r>
      <w:r w:rsidRPr="00CD5702">
        <w:rPr>
          <w:rFonts w:eastAsia="Times New Roman" w:cs="Times New Roman"/>
          <w:b/>
          <w:bCs/>
          <w:color w:val="303030"/>
          <w:kern w:val="0"/>
          <w:lang w:eastAsia="en-GB"/>
          <w14:ligatures w14:val="none"/>
        </w:rPr>
        <w:t>(Recruitment Panel)</w:t>
      </w:r>
    </w:p>
    <w:p w14:paraId="1E8EE406" w14:textId="2354231B" w:rsidR="00C53653" w:rsidRPr="00CD5702" w:rsidRDefault="00FC745E" w:rsidP="000563A4">
      <w:pPr>
        <w:rPr>
          <w:rFonts w:eastAsia="Times New Roman" w:cs="Times New Roman"/>
          <w:color w:val="303030"/>
          <w:kern w:val="0"/>
          <w:lang w:eastAsia="en-GB"/>
          <w14:ligatures w14:val="none"/>
        </w:rPr>
      </w:pPr>
      <w:r w:rsidRPr="00CD5702">
        <w:rPr>
          <w:rFonts w:eastAsia="Times New Roman" w:cs="Times New Roman"/>
          <w:b/>
          <w:bCs/>
          <w:color w:val="303030"/>
          <w:kern w:val="0"/>
          <w:lang w:eastAsia="en-GB"/>
          <w14:ligatures w14:val="none"/>
        </w:rPr>
        <w:t>26-27/65.1</w:t>
      </w:r>
      <w:r w:rsidRPr="00CD5702">
        <w:rPr>
          <w:rFonts w:eastAsia="Times New Roman" w:cs="Times New Roman"/>
          <w:color w:val="303030"/>
          <w:kern w:val="0"/>
          <w:lang w:eastAsia="en-GB"/>
          <w14:ligatures w14:val="none"/>
        </w:rPr>
        <w:t xml:space="preserve">   </w:t>
      </w:r>
      <w:r w:rsidR="00C53653" w:rsidRPr="00CD5702">
        <w:rPr>
          <w:rFonts w:eastAsia="Times New Roman" w:cs="Times New Roman"/>
          <w:b/>
          <w:bCs/>
          <w:color w:val="303030"/>
          <w:kern w:val="0"/>
          <w:lang w:eastAsia="en-GB"/>
          <w14:ligatures w14:val="none"/>
        </w:rPr>
        <w:t>To formally note the withdrawal</w:t>
      </w:r>
      <w:r w:rsidR="00C53653" w:rsidRPr="00CD5702">
        <w:rPr>
          <w:rFonts w:eastAsia="Times New Roman" w:cs="Times New Roman"/>
          <w:color w:val="303030"/>
          <w:kern w:val="0"/>
          <w:lang w:eastAsia="en-GB"/>
          <w14:ligatures w14:val="none"/>
        </w:rPr>
        <w:t xml:space="preserve"> of Cllr Josh Wills from the Staffing &amp; Finance recruitment panel following a disclosed conflict of interest.</w:t>
      </w:r>
    </w:p>
    <w:p w14:paraId="276840E5" w14:textId="46CADB7D" w:rsidR="00534F08" w:rsidRPr="00CD5702" w:rsidRDefault="00FC745E" w:rsidP="00BE7BFA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303030"/>
          <w:kern w:val="0"/>
          <w:lang w:eastAsia="en-GB"/>
          <w14:ligatures w14:val="none"/>
        </w:rPr>
      </w:pPr>
      <w:r w:rsidRPr="00CD5702">
        <w:rPr>
          <w:rFonts w:eastAsia="Times New Roman" w:cs="Times New Roman"/>
          <w:b/>
          <w:bCs/>
          <w:color w:val="303030"/>
          <w:kern w:val="0"/>
          <w:lang w:eastAsia="en-GB"/>
          <w14:ligatures w14:val="none"/>
        </w:rPr>
        <w:t>26-27</w:t>
      </w:r>
      <w:r w:rsidR="005D0B8F" w:rsidRPr="00CD5702">
        <w:rPr>
          <w:rFonts w:eastAsia="Times New Roman" w:cs="Times New Roman"/>
          <w:b/>
          <w:bCs/>
          <w:color w:val="303030"/>
          <w:kern w:val="0"/>
          <w:lang w:eastAsia="en-GB"/>
          <w14:ligatures w14:val="none"/>
        </w:rPr>
        <w:t xml:space="preserve">/65.2   </w:t>
      </w:r>
      <w:r w:rsidR="00C53653" w:rsidRPr="00CD5702">
        <w:rPr>
          <w:rFonts w:eastAsia="Times New Roman" w:cs="Times New Roman"/>
          <w:b/>
          <w:bCs/>
          <w:color w:val="303030"/>
          <w:kern w:val="0"/>
          <w:lang w:eastAsia="en-GB"/>
          <w14:ligatures w14:val="none"/>
        </w:rPr>
        <w:t xml:space="preserve">To resolve to ratify the </w:t>
      </w:r>
      <w:r w:rsidR="005D0B8F" w:rsidRPr="00CD5702">
        <w:rPr>
          <w:rFonts w:eastAsia="Times New Roman" w:cs="Times New Roman"/>
          <w:b/>
          <w:bCs/>
          <w:color w:val="303030"/>
          <w:kern w:val="0"/>
          <w:lang w:eastAsia="en-GB"/>
          <w14:ligatures w14:val="none"/>
        </w:rPr>
        <w:t xml:space="preserve">temporary </w:t>
      </w:r>
      <w:r w:rsidR="00C53653" w:rsidRPr="00CD5702">
        <w:rPr>
          <w:rFonts w:eastAsia="Times New Roman" w:cs="Times New Roman"/>
          <w:b/>
          <w:bCs/>
          <w:color w:val="303030"/>
          <w:kern w:val="0"/>
          <w:lang w:eastAsia="en-GB"/>
          <w14:ligatures w14:val="none"/>
        </w:rPr>
        <w:t>appointment</w:t>
      </w:r>
      <w:r w:rsidR="00C53653" w:rsidRPr="00CD5702">
        <w:rPr>
          <w:rFonts w:eastAsia="Times New Roman" w:cs="Times New Roman"/>
          <w:color w:val="303030"/>
          <w:kern w:val="0"/>
          <w:lang w:eastAsia="en-GB"/>
          <w14:ligatures w14:val="none"/>
        </w:rPr>
        <w:t xml:space="preserve"> of Cllr Carine to the </w:t>
      </w:r>
      <w:r w:rsidR="005D0B8F" w:rsidRPr="00CD5702">
        <w:rPr>
          <w:rFonts w:eastAsia="Times New Roman" w:cs="Times New Roman"/>
          <w:color w:val="303030"/>
          <w:kern w:val="0"/>
          <w:lang w:eastAsia="en-GB"/>
          <w14:ligatures w14:val="none"/>
        </w:rPr>
        <w:t xml:space="preserve">HR </w:t>
      </w:r>
      <w:r w:rsidR="00C53653" w:rsidRPr="00CD5702">
        <w:rPr>
          <w:rFonts w:eastAsia="Times New Roman" w:cs="Times New Roman"/>
          <w:color w:val="303030"/>
          <w:kern w:val="0"/>
          <w:lang w:eastAsia="en-GB"/>
          <w14:ligatures w14:val="none"/>
        </w:rPr>
        <w:t xml:space="preserve">&amp; Finance recruitment panel for the duration of the Parish Clerk/RFO recruitment cycle to ensure the committee remains properly constituted and </w:t>
      </w:r>
      <w:proofErr w:type="spellStart"/>
      <w:r w:rsidR="00C53653" w:rsidRPr="00CD5702">
        <w:rPr>
          <w:rFonts w:eastAsia="Times New Roman" w:cs="Times New Roman"/>
          <w:color w:val="303030"/>
          <w:kern w:val="0"/>
          <w:lang w:eastAsia="en-GB"/>
          <w14:ligatures w14:val="none"/>
        </w:rPr>
        <w:t>quorat</w:t>
      </w:r>
      <w:proofErr w:type="spellEnd"/>
    </w:p>
    <w:p w14:paraId="7B0A67D9" w14:textId="3FD4E33E" w:rsidR="006676BB" w:rsidRPr="00CD5702" w:rsidRDefault="00457579" w:rsidP="006676BB">
      <w:pPr>
        <w:widowControl w:val="0"/>
        <w:spacing w:after="0" w:line="240" w:lineRule="auto"/>
        <w:rPr>
          <w:rFonts w:eastAsiaTheme="majorEastAsia" w:cs="Calibri"/>
          <w:b/>
          <w:bCs/>
          <w:color w:val="1D1D1D"/>
          <w:u w:val="single"/>
          <w:lang w:eastAsia="en-GB"/>
        </w:rPr>
      </w:pPr>
      <w:r w:rsidRPr="00CD5702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 xml:space="preserve"> </w:t>
      </w:r>
      <w:r w:rsidR="00286E4D" w:rsidRPr="00CD5702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26-27</w:t>
      </w:r>
      <w:r w:rsidR="006676BB" w:rsidRPr="00CD5702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/6</w:t>
      </w:r>
      <w:r w:rsidR="00AB6E56" w:rsidRPr="00CD5702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6</w:t>
      </w:r>
      <w:r w:rsidR="006676BB" w:rsidRPr="00CD5702">
        <w:rPr>
          <w:rFonts w:eastAsiaTheme="majorEastAsia" w:cs="Calibri"/>
          <w:b/>
          <w:bCs/>
          <w:color w:val="000000" w:themeColor="text1"/>
          <w:lang w:eastAsia="en-GB"/>
        </w:rPr>
        <w:t xml:space="preserve">        </w:t>
      </w:r>
      <w:r w:rsidR="00D32611" w:rsidRPr="00CD5702">
        <w:rPr>
          <w:rFonts w:eastAsiaTheme="majorEastAsia" w:cs="Calibri"/>
          <w:b/>
          <w:bCs/>
          <w:color w:val="1D1D1D"/>
          <w:u w:val="single"/>
          <w:lang w:eastAsia="en-GB"/>
        </w:rPr>
        <w:t>Exclusion of Public and Press</w:t>
      </w:r>
    </w:p>
    <w:p w14:paraId="1ABFAF27" w14:textId="787F5032" w:rsidR="00534F08" w:rsidRPr="00CD5702" w:rsidRDefault="00534F08" w:rsidP="00CE33D2">
      <w:pPr>
        <w:widowControl w:val="0"/>
        <w:spacing w:after="0" w:line="240" w:lineRule="auto"/>
        <w:rPr>
          <w:rFonts w:eastAsiaTheme="majorEastAsia" w:cs="Calibri"/>
          <w:color w:val="000000" w:themeColor="text1"/>
          <w:lang w:eastAsia="en-GB"/>
        </w:rPr>
      </w:pPr>
      <w:r w:rsidRPr="00CD5702">
        <w:rPr>
          <w:rFonts w:eastAsiaTheme="majorEastAsia" w:cs="Calibri"/>
          <w:color w:val="000000"/>
          <w:lang w:eastAsia="en-GB"/>
        </w:rPr>
        <w:t xml:space="preserve"> </w:t>
      </w:r>
      <w:r w:rsidR="00D32611" w:rsidRPr="00CD5702">
        <w:rPr>
          <w:rFonts w:eastAsiaTheme="majorEastAsia" w:cs="Calibri"/>
          <w:color w:val="000000"/>
          <w:lang w:eastAsia="en-GB"/>
        </w:rPr>
        <w:t>That pursuant to the provision of the Public Bodies (Admission to Meetings) Act</w:t>
      </w:r>
      <w:r w:rsidRPr="00CD5702">
        <w:rPr>
          <w:rFonts w:eastAsiaTheme="majorEastAsia" w:cs="Calibri"/>
          <w:color w:val="000000"/>
          <w:lang w:eastAsia="en-GB"/>
        </w:rPr>
        <w:t xml:space="preserve">1960, the </w:t>
      </w:r>
      <w:r w:rsidRPr="00CD5702"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press and public be excluded from the meeting for the following </w:t>
      </w:r>
      <w:r w:rsidR="007100A8" w:rsidRPr="00CD5702">
        <w:rPr>
          <w:rFonts w:eastAsiaTheme="majorEastAsia" w:cs="Calibri"/>
          <w:color w:val="000000"/>
          <w:kern w:val="0"/>
          <w:lang w:eastAsia="en-GB"/>
          <w14:ligatures w14:val="none"/>
        </w:rPr>
        <w:t>items of</w:t>
      </w:r>
      <w:r w:rsidR="001B04F5" w:rsidRPr="00CD5702"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 business by reason of the confidential nature of business to be transacted</w:t>
      </w:r>
      <w:r w:rsidRPr="00CD5702"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    </w:t>
      </w:r>
    </w:p>
    <w:p w14:paraId="46AF1953" w14:textId="77777777" w:rsidR="00534F08" w:rsidRPr="00F323BC" w:rsidRDefault="00534F08" w:rsidP="00534F08">
      <w:pPr>
        <w:rPr>
          <w:rFonts w:ascii="Calibri" w:eastAsia="Times New Roman" w:hAnsi="Calibri" w:cs="Calibri"/>
          <w:b/>
          <w:bCs/>
          <w:color w:val="303030"/>
          <w:kern w:val="0"/>
          <w:lang w:eastAsia="en-GB"/>
          <w14:ligatures w14:val="none"/>
        </w:rPr>
      </w:pPr>
    </w:p>
    <w:p w14:paraId="097EC60C" w14:textId="5611E4E5" w:rsidR="00726DE8" w:rsidRPr="009A6572" w:rsidRDefault="009A6572" w:rsidP="00726DE8">
      <w:pPr>
        <w:pStyle w:val="NoSpacing"/>
        <w:rPr>
          <w:rFonts w:ascii="Calibri" w:eastAsia="Times New Roman" w:hAnsi="Calibri" w:cs="Calibri"/>
          <w:b/>
          <w:bCs/>
          <w:color w:val="303030"/>
          <w:kern w:val="0"/>
          <w:lang w:eastAsia="en-GB"/>
          <w14:ligatures w14:val="none"/>
        </w:rPr>
      </w:pPr>
      <w:r>
        <w:rPr>
          <w:rFonts w:ascii="Calibri" w:eastAsiaTheme="majorEastAsia" w:hAnsi="Calibri" w:cs="Calibri"/>
          <w:color w:val="000000"/>
          <w:lang w:eastAsia="en-GB"/>
        </w:rPr>
        <w:t xml:space="preserve"> </w:t>
      </w:r>
      <w:r w:rsidR="00CE33D2" w:rsidRPr="00F323BC">
        <w:rPr>
          <w:rFonts w:ascii="Calibri" w:hAnsi="Calibri" w:cs="Calibri"/>
          <w:b/>
          <w:bCs/>
          <w:lang w:eastAsia="en-GB"/>
        </w:rPr>
        <w:t>26-27</w:t>
      </w:r>
      <w:r w:rsidR="00CB6A13">
        <w:rPr>
          <w:rFonts w:ascii="Calibri" w:hAnsi="Calibri" w:cs="Calibri"/>
          <w:b/>
          <w:bCs/>
          <w:lang w:eastAsia="en-GB"/>
        </w:rPr>
        <w:t>/</w:t>
      </w:r>
      <w:r w:rsidR="005811A7" w:rsidRPr="00F323BC">
        <w:rPr>
          <w:rFonts w:ascii="Calibri" w:hAnsi="Calibri" w:cs="Calibri"/>
          <w:b/>
          <w:bCs/>
          <w:lang w:eastAsia="en-GB"/>
        </w:rPr>
        <w:t>6</w:t>
      </w:r>
      <w:r w:rsidR="00AB6E56">
        <w:rPr>
          <w:rFonts w:ascii="Calibri" w:hAnsi="Calibri" w:cs="Calibri"/>
          <w:b/>
          <w:bCs/>
          <w:lang w:eastAsia="en-GB"/>
        </w:rPr>
        <w:t>7</w:t>
      </w:r>
      <w:r w:rsidR="005811A7" w:rsidRPr="00F323BC">
        <w:rPr>
          <w:rFonts w:ascii="Calibri" w:hAnsi="Calibri" w:cs="Calibri"/>
          <w:b/>
          <w:bCs/>
          <w:lang w:eastAsia="en-GB"/>
        </w:rPr>
        <w:t xml:space="preserve">       </w:t>
      </w:r>
      <w:r w:rsidR="00B30A0B" w:rsidRPr="00F323BC">
        <w:rPr>
          <w:rFonts w:ascii="Calibri" w:hAnsi="Calibri" w:cs="Calibri"/>
          <w:b/>
          <w:bCs/>
          <w:lang w:eastAsia="en-GB"/>
        </w:rPr>
        <w:t>Recruitment of Parish Clerk / Responsible Financial Officer (RFO)</w:t>
      </w:r>
    </w:p>
    <w:p w14:paraId="68494B28" w14:textId="15DAE9AD" w:rsidR="0000617B" w:rsidRDefault="009A6572" w:rsidP="009A6572">
      <w:pPr>
        <w:pStyle w:val="NoSpacing"/>
        <w:rPr>
          <w:rFonts w:ascii="Calibri" w:hAnsi="Calibri" w:cs="Calibri"/>
          <w:lang w:eastAsia="en-GB"/>
        </w:rPr>
      </w:pPr>
      <w:r>
        <w:rPr>
          <w:rFonts w:ascii="Calibri" w:hAnsi="Calibri" w:cs="Calibri"/>
          <w:b/>
          <w:bCs/>
          <w:lang w:eastAsia="en-GB"/>
        </w:rPr>
        <w:t xml:space="preserve"> </w:t>
      </w:r>
      <w:r w:rsidR="005811A7" w:rsidRPr="00F323BC">
        <w:rPr>
          <w:rFonts w:ascii="Calibri" w:hAnsi="Calibri" w:cs="Calibri"/>
          <w:b/>
          <w:bCs/>
          <w:lang w:eastAsia="en-GB"/>
        </w:rPr>
        <w:t>26-27/6</w:t>
      </w:r>
      <w:r w:rsidR="00AB6E56">
        <w:rPr>
          <w:rFonts w:ascii="Calibri" w:hAnsi="Calibri" w:cs="Calibri"/>
          <w:b/>
          <w:bCs/>
          <w:lang w:eastAsia="en-GB"/>
        </w:rPr>
        <w:t>7</w:t>
      </w:r>
      <w:r w:rsidR="005811A7" w:rsidRPr="00F323BC">
        <w:rPr>
          <w:rFonts w:ascii="Calibri" w:hAnsi="Calibri" w:cs="Calibri"/>
          <w:b/>
          <w:bCs/>
          <w:lang w:eastAsia="en-GB"/>
        </w:rPr>
        <w:t xml:space="preserve">.1   </w:t>
      </w:r>
      <w:r w:rsidR="00B30A0B" w:rsidRPr="00F323BC">
        <w:rPr>
          <w:rFonts w:ascii="Calibri" w:hAnsi="Calibri" w:cs="Calibri"/>
          <w:b/>
          <w:bCs/>
          <w:lang w:eastAsia="en-GB"/>
        </w:rPr>
        <w:t>To RATIFY</w:t>
      </w:r>
      <w:r w:rsidR="00B30A0B" w:rsidRPr="00F323BC">
        <w:rPr>
          <w:rFonts w:ascii="Calibri" w:hAnsi="Calibri" w:cs="Calibri"/>
          <w:lang w:eastAsia="en-GB"/>
        </w:rPr>
        <w:t xml:space="preserve"> the decision of the HR and Finance Committee regarding the appointment </w:t>
      </w:r>
      <w:r>
        <w:rPr>
          <w:rFonts w:ascii="Calibri" w:hAnsi="Calibri" w:cs="Calibri"/>
          <w:lang w:eastAsia="en-GB"/>
        </w:rPr>
        <w:t xml:space="preserve">  </w:t>
      </w:r>
    </w:p>
    <w:p w14:paraId="03994B96" w14:textId="77777777" w:rsidR="009A6572" w:rsidRPr="00F323BC" w:rsidRDefault="009A6572" w:rsidP="009A6572">
      <w:pPr>
        <w:pStyle w:val="NoSpacing"/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 xml:space="preserve">                         </w:t>
      </w:r>
      <w:r w:rsidRPr="00F323BC">
        <w:rPr>
          <w:rFonts w:ascii="Calibri" w:hAnsi="Calibri" w:cs="Calibri"/>
          <w:lang w:eastAsia="en-GB"/>
        </w:rPr>
        <w:t>of the new Clerk/RFO</w:t>
      </w:r>
      <w:r>
        <w:rPr>
          <w:rFonts w:ascii="Calibri" w:hAnsi="Calibri" w:cs="Calibri"/>
          <w:lang w:eastAsia="en-GB"/>
        </w:rPr>
        <w:t>,</w:t>
      </w:r>
    </w:p>
    <w:p w14:paraId="2AF5749D" w14:textId="77777777" w:rsidR="009A6572" w:rsidRPr="00F323BC" w:rsidRDefault="009A6572" w:rsidP="009A6572">
      <w:pPr>
        <w:widowControl w:val="0"/>
        <w:spacing w:after="0" w:line="240" w:lineRule="auto"/>
        <w:rPr>
          <w:rFonts w:ascii="Calibri" w:hAnsi="Calibri" w:cs="Calibri"/>
          <w:color w:val="000000"/>
          <w:lang w:eastAsia="en-GB"/>
        </w:rPr>
      </w:pPr>
      <w:r w:rsidRPr="00F323BC">
        <w:rPr>
          <w:rFonts w:ascii="Calibri" w:hAnsi="Calibri" w:cs="Calibri"/>
          <w:color w:val="000000"/>
          <w:lang w:eastAsia="en-GB"/>
        </w:rPr>
        <w:t xml:space="preserve">                   </w:t>
      </w:r>
    </w:p>
    <w:p w14:paraId="41A364C0" w14:textId="00AC80BE" w:rsidR="00FF7FD6" w:rsidRPr="00F323BC" w:rsidRDefault="00FF7FD6" w:rsidP="00457579">
      <w:pPr>
        <w:widowControl w:val="0"/>
        <w:spacing w:after="0" w:line="240" w:lineRule="auto"/>
        <w:rPr>
          <w:rFonts w:ascii="Calibri" w:hAnsi="Calibri" w:cs="Calibri"/>
          <w:color w:val="000000"/>
          <w:lang w:eastAsia="en-GB"/>
        </w:rPr>
      </w:pPr>
      <w:r w:rsidRPr="00F323BC">
        <w:rPr>
          <w:rFonts w:ascii="Calibri" w:hAnsi="Calibri" w:cs="Calibri"/>
          <w:color w:val="000000"/>
          <w:lang w:eastAsia="en-GB"/>
        </w:rPr>
        <w:t xml:space="preserve"> </w:t>
      </w:r>
      <w:r w:rsidRPr="00F323BC">
        <w:rPr>
          <w:rFonts w:ascii="Calibri" w:eastAsiaTheme="majorEastAsia" w:hAnsi="Calibri" w:cs="Calibri"/>
          <w:b/>
          <w:bCs/>
          <w:color w:val="000000" w:themeColor="text1"/>
          <w:u w:val="single"/>
          <w:lang w:eastAsia="en-GB"/>
        </w:rPr>
        <w:t>Confirmation of date of next meeting</w:t>
      </w:r>
      <w:r w:rsidRPr="00F323BC">
        <w:rPr>
          <w:rFonts w:ascii="Calibri" w:eastAsiaTheme="majorEastAsia" w:hAnsi="Calibri" w:cs="Calibri"/>
          <w:color w:val="000000" w:themeColor="text1"/>
          <w:lang w:eastAsia="en-GB"/>
        </w:rPr>
        <w:t xml:space="preserve"> –</w:t>
      </w:r>
      <w:r w:rsidR="000F41D1" w:rsidRPr="00F323BC">
        <w:rPr>
          <w:rFonts w:ascii="Calibri" w:eastAsiaTheme="majorEastAsia" w:hAnsi="Calibri" w:cs="Calibri"/>
          <w:color w:val="000000" w:themeColor="text1"/>
          <w:lang w:eastAsia="en-GB"/>
        </w:rPr>
        <w:t>9</w:t>
      </w:r>
      <w:r w:rsidR="000F41D1" w:rsidRPr="00F323BC">
        <w:rPr>
          <w:rFonts w:ascii="Calibri" w:eastAsiaTheme="majorEastAsia" w:hAnsi="Calibri" w:cs="Calibri"/>
          <w:color w:val="000000" w:themeColor="text1"/>
          <w:vertAlign w:val="superscript"/>
          <w:lang w:eastAsia="en-GB"/>
        </w:rPr>
        <w:t>th</w:t>
      </w:r>
      <w:r w:rsidR="000F41D1" w:rsidRPr="00F323BC">
        <w:rPr>
          <w:rFonts w:ascii="Calibri" w:eastAsiaTheme="majorEastAsia" w:hAnsi="Calibri" w:cs="Calibri"/>
          <w:color w:val="000000" w:themeColor="text1"/>
          <w:lang w:eastAsia="en-GB"/>
        </w:rPr>
        <w:t xml:space="preserve"> September </w:t>
      </w:r>
      <w:r w:rsidRPr="00F323BC">
        <w:rPr>
          <w:rFonts w:ascii="Calibri" w:eastAsiaTheme="majorEastAsia" w:hAnsi="Calibri" w:cs="Calibri"/>
          <w:color w:val="000000" w:themeColor="text1"/>
          <w:lang w:eastAsia="en-GB"/>
        </w:rPr>
        <w:t>2026 at 7pm.</w:t>
      </w:r>
    </w:p>
    <w:sectPr w:rsidR="00FF7FD6" w:rsidRPr="00F323BC" w:rsidSect="000116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355D6"/>
    <w:multiLevelType w:val="multilevel"/>
    <w:tmpl w:val="3B080784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62139E"/>
    <w:multiLevelType w:val="hybridMultilevel"/>
    <w:tmpl w:val="FFA60F78"/>
    <w:lvl w:ilvl="0" w:tplc="08090001">
      <w:start w:val="1"/>
      <w:numFmt w:val="bullet"/>
      <w:lvlText w:val=""/>
      <w:lvlJc w:val="left"/>
      <w:pPr>
        <w:ind w:left="19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43" w:hanging="360"/>
      </w:pPr>
      <w:rPr>
        <w:rFonts w:ascii="Wingdings" w:hAnsi="Wingdings" w:hint="default"/>
      </w:rPr>
    </w:lvl>
  </w:abstractNum>
  <w:abstractNum w:abstractNumId="2" w15:restartNumberingAfterBreak="0">
    <w:nsid w:val="1B66556D"/>
    <w:multiLevelType w:val="multilevel"/>
    <w:tmpl w:val="E754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4D370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9762C16"/>
    <w:multiLevelType w:val="multilevel"/>
    <w:tmpl w:val="1A50E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7D0AF8"/>
    <w:multiLevelType w:val="multilevel"/>
    <w:tmpl w:val="1EAC3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857F5E"/>
    <w:multiLevelType w:val="hybridMultilevel"/>
    <w:tmpl w:val="23665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11FF1"/>
    <w:multiLevelType w:val="multilevel"/>
    <w:tmpl w:val="4B94BDEA"/>
    <w:lvl w:ilvl="0">
      <w:start w:val="26"/>
      <w:numFmt w:val="decimal"/>
      <w:lvlText w:val="%1-"/>
      <w:lvlJc w:val="left"/>
      <w:pPr>
        <w:ind w:left="1240" w:hanging="1240"/>
      </w:pPr>
      <w:rPr>
        <w:rFonts w:hint="default"/>
        <w:b/>
      </w:rPr>
    </w:lvl>
    <w:lvl w:ilvl="1">
      <w:start w:val="27"/>
      <w:numFmt w:val="decimal"/>
      <w:lvlText w:val="%1-%2."/>
      <w:lvlJc w:val="left"/>
      <w:pPr>
        <w:ind w:left="1240" w:hanging="1240"/>
      </w:pPr>
      <w:rPr>
        <w:rFonts w:hint="default"/>
        <w:b/>
      </w:rPr>
    </w:lvl>
    <w:lvl w:ilvl="2">
      <w:start w:val="63"/>
      <w:numFmt w:val="decimal"/>
      <w:lvlText w:val="%1-%2.%3."/>
      <w:lvlJc w:val="left"/>
      <w:pPr>
        <w:ind w:left="1240" w:hanging="1240"/>
      </w:pPr>
      <w:rPr>
        <w:rFonts w:hint="default"/>
        <w:b/>
      </w:rPr>
    </w:lvl>
    <w:lvl w:ilvl="3">
      <w:start w:val="2"/>
      <w:numFmt w:val="decimal"/>
      <w:lvlText w:val="%1-%2.%3.%4."/>
      <w:lvlJc w:val="left"/>
      <w:pPr>
        <w:ind w:left="1240" w:hanging="1240"/>
      </w:pPr>
      <w:rPr>
        <w:rFonts w:hint="default"/>
        <w:b/>
      </w:rPr>
    </w:lvl>
    <w:lvl w:ilvl="4">
      <w:start w:val="1"/>
      <w:numFmt w:val="decimal"/>
      <w:lvlText w:val="%1-%2.%3.%4.%5."/>
      <w:lvlJc w:val="left"/>
      <w:pPr>
        <w:ind w:left="1240" w:hanging="1240"/>
      </w:pPr>
      <w:rPr>
        <w:rFonts w:hint="default"/>
        <w:b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8" w15:restartNumberingAfterBreak="0">
    <w:nsid w:val="63213A56"/>
    <w:multiLevelType w:val="multilevel"/>
    <w:tmpl w:val="AD2C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7947883">
    <w:abstractNumId w:val="8"/>
  </w:num>
  <w:num w:numId="2" w16cid:durableId="17316339">
    <w:abstractNumId w:val="6"/>
  </w:num>
  <w:num w:numId="3" w16cid:durableId="910506772">
    <w:abstractNumId w:val="5"/>
  </w:num>
  <w:num w:numId="4" w16cid:durableId="496267197">
    <w:abstractNumId w:val="2"/>
  </w:num>
  <w:num w:numId="5" w16cid:durableId="835220400">
    <w:abstractNumId w:val="7"/>
  </w:num>
  <w:num w:numId="6" w16cid:durableId="1433939448">
    <w:abstractNumId w:val="3"/>
  </w:num>
  <w:num w:numId="7" w16cid:durableId="1984843804">
    <w:abstractNumId w:val="0"/>
  </w:num>
  <w:num w:numId="8" w16cid:durableId="1591307829">
    <w:abstractNumId w:val="4"/>
  </w:num>
  <w:num w:numId="9" w16cid:durableId="288558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E67"/>
    <w:rsid w:val="0000617B"/>
    <w:rsid w:val="00011687"/>
    <w:rsid w:val="000563A4"/>
    <w:rsid w:val="0007214B"/>
    <w:rsid w:val="00086762"/>
    <w:rsid w:val="000976B1"/>
    <w:rsid w:val="000F41D1"/>
    <w:rsid w:val="001302E7"/>
    <w:rsid w:val="00153595"/>
    <w:rsid w:val="00154B3F"/>
    <w:rsid w:val="00173E67"/>
    <w:rsid w:val="001A7C66"/>
    <w:rsid w:val="001B0339"/>
    <w:rsid w:val="001B04F5"/>
    <w:rsid w:val="001C0C92"/>
    <w:rsid w:val="001D3E88"/>
    <w:rsid w:val="001F4E46"/>
    <w:rsid w:val="00270100"/>
    <w:rsid w:val="00270F84"/>
    <w:rsid w:val="00286E4D"/>
    <w:rsid w:val="00292618"/>
    <w:rsid w:val="002F21E5"/>
    <w:rsid w:val="00392A37"/>
    <w:rsid w:val="003E0402"/>
    <w:rsid w:val="003F60D9"/>
    <w:rsid w:val="00400139"/>
    <w:rsid w:val="0040192E"/>
    <w:rsid w:val="0042640C"/>
    <w:rsid w:val="00457579"/>
    <w:rsid w:val="004734F5"/>
    <w:rsid w:val="004F6294"/>
    <w:rsid w:val="004F6A69"/>
    <w:rsid w:val="00533AE1"/>
    <w:rsid w:val="00534F08"/>
    <w:rsid w:val="0054264D"/>
    <w:rsid w:val="005811A7"/>
    <w:rsid w:val="00593E72"/>
    <w:rsid w:val="005B641D"/>
    <w:rsid w:val="005D0B8F"/>
    <w:rsid w:val="00661B0D"/>
    <w:rsid w:val="006676BB"/>
    <w:rsid w:val="00687D4D"/>
    <w:rsid w:val="006C1E49"/>
    <w:rsid w:val="007100A8"/>
    <w:rsid w:val="00726DE8"/>
    <w:rsid w:val="007D511C"/>
    <w:rsid w:val="007E3EC1"/>
    <w:rsid w:val="00873E7D"/>
    <w:rsid w:val="00896017"/>
    <w:rsid w:val="008B5909"/>
    <w:rsid w:val="00996C34"/>
    <w:rsid w:val="009A0C3D"/>
    <w:rsid w:val="009A6572"/>
    <w:rsid w:val="009B77E3"/>
    <w:rsid w:val="00A65B4F"/>
    <w:rsid w:val="00AB6AEC"/>
    <w:rsid w:val="00AB6E56"/>
    <w:rsid w:val="00AF255D"/>
    <w:rsid w:val="00B03330"/>
    <w:rsid w:val="00B30A0B"/>
    <w:rsid w:val="00BE7BFA"/>
    <w:rsid w:val="00BF3491"/>
    <w:rsid w:val="00C53653"/>
    <w:rsid w:val="00CB6A13"/>
    <w:rsid w:val="00CC6F46"/>
    <w:rsid w:val="00CD5702"/>
    <w:rsid w:val="00CE33D2"/>
    <w:rsid w:val="00D32611"/>
    <w:rsid w:val="00D337A7"/>
    <w:rsid w:val="00D978B7"/>
    <w:rsid w:val="00E61373"/>
    <w:rsid w:val="00EB0BA2"/>
    <w:rsid w:val="00EE5138"/>
    <w:rsid w:val="00F323BC"/>
    <w:rsid w:val="00F60A7E"/>
    <w:rsid w:val="00FC745E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6BBF8"/>
  <w15:chartTrackingRefBased/>
  <w15:docId w15:val="{6B065E8A-8BF5-4B00-9DC0-B1C67D40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3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E6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73E67"/>
    <w:pPr>
      <w:spacing w:after="0" w:line="240" w:lineRule="auto"/>
    </w:pPr>
  </w:style>
  <w:style w:type="character" w:customStyle="1" w:styleId="ng-star-inserted">
    <w:name w:val="ng-star-inserted"/>
    <w:basedOn w:val="DefaultParagraphFont"/>
    <w:rsid w:val="0054264D"/>
  </w:style>
  <w:style w:type="character" w:styleId="Hyperlink">
    <w:name w:val="Hyperlink"/>
    <w:basedOn w:val="DefaultParagraphFont"/>
    <w:uiPriority w:val="99"/>
    <w:unhideWhenUsed/>
    <w:rsid w:val="00B033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33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76B1"/>
    <w:rPr>
      <w:b/>
      <w:bCs/>
    </w:rPr>
  </w:style>
  <w:style w:type="paragraph" w:customStyle="1" w:styleId="paragraph">
    <w:name w:val="paragraph"/>
    <w:basedOn w:val="Normal"/>
    <w:rsid w:val="007D5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Tekla Hicks</dc:creator>
  <cp:keywords/>
  <dc:description/>
  <cp:lastModifiedBy>Tekla Hicks</cp:lastModifiedBy>
  <cp:revision>4</cp:revision>
  <dcterms:created xsi:type="dcterms:W3CDTF">2026-08-07T21:52:00Z</dcterms:created>
  <dcterms:modified xsi:type="dcterms:W3CDTF">2026-08-07T21:56:00Z</dcterms:modified>
</cp:coreProperties>
</file>