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0CE27" w14:textId="77777777" w:rsidR="000C5797" w:rsidRDefault="000C5797">
      <w:pPr>
        <w:pStyle w:val="BodyText"/>
        <w:rPr>
          <w:rFonts w:ascii="Times New Roman"/>
          <w:sz w:val="20"/>
        </w:rPr>
      </w:pPr>
    </w:p>
    <w:p w14:paraId="3AF197AB" w14:textId="77777777" w:rsidR="000C5797" w:rsidRDefault="000C5797">
      <w:pPr>
        <w:pStyle w:val="BodyText"/>
        <w:rPr>
          <w:rFonts w:ascii="Times New Roman"/>
          <w:sz w:val="20"/>
        </w:rPr>
      </w:pPr>
    </w:p>
    <w:p w14:paraId="61544B5E" w14:textId="77777777" w:rsidR="000C5797" w:rsidRDefault="000C5797">
      <w:pPr>
        <w:pStyle w:val="BodyText"/>
        <w:rPr>
          <w:rFonts w:ascii="Times New Roman"/>
          <w:sz w:val="20"/>
        </w:rPr>
      </w:pPr>
    </w:p>
    <w:p w14:paraId="79DC4397" w14:textId="77777777" w:rsidR="000C5797" w:rsidRDefault="000C5797">
      <w:pPr>
        <w:pStyle w:val="BodyText"/>
        <w:spacing w:before="120"/>
        <w:rPr>
          <w:rFonts w:ascii="Times New Roman"/>
          <w:sz w:val="20"/>
        </w:rPr>
      </w:pPr>
    </w:p>
    <w:p w14:paraId="1219EE05" w14:textId="77777777" w:rsidR="000C5797" w:rsidRDefault="00000000">
      <w:pPr>
        <w:pStyle w:val="BodyText"/>
        <w:ind w:left="3562"/>
        <w:rPr>
          <w:rFonts w:ascii="Times New Roman"/>
          <w:sz w:val="20"/>
        </w:rPr>
      </w:pPr>
      <w:r>
        <w:rPr>
          <w:rFonts w:ascii="Times New Roman"/>
          <w:noProof/>
          <w:sz w:val="20"/>
        </w:rPr>
        <w:drawing>
          <wp:inline distT="0" distB="0" distL="0" distR="0" wp14:anchorId="1B6FC968" wp14:editId="2A8E627D">
            <wp:extent cx="1411291" cy="74771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411291" cy="747712"/>
                    </a:xfrm>
                    <a:prstGeom prst="rect">
                      <a:avLst/>
                    </a:prstGeom>
                  </pic:spPr>
                </pic:pic>
              </a:graphicData>
            </a:graphic>
          </wp:inline>
        </w:drawing>
      </w:r>
    </w:p>
    <w:p w14:paraId="07CCFA88" w14:textId="77777777" w:rsidR="000C5797" w:rsidRDefault="00000000">
      <w:pPr>
        <w:pStyle w:val="BodyText"/>
        <w:spacing w:before="1"/>
        <w:rPr>
          <w:rFonts w:ascii="Times New Roman"/>
          <w:sz w:val="19"/>
        </w:rPr>
      </w:pPr>
      <w:r>
        <w:rPr>
          <w:rFonts w:ascii="Times New Roman"/>
          <w:noProof/>
          <w:sz w:val="19"/>
        </w:rPr>
        <mc:AlternateContent>
          <mc:Choice Requires="wps">
            <w:drawing>
              <wp:anchor distT="0" distB="0" distL="0" distR="0" simplePos="0" relativeHeight="251655168" behindDoc="1" locked="0" layoutInCell="1" allowOverlap="1" wp14:anchorId="336528BB" wp14:editId="4AD8672C">
                <wp:simplePos x="0" y="0"/>
                <wp:positionH relativeFrom="page">
                  <wp:posOffset>895667</wp:posOffset>
                </wp:positionH>
                <wp:positionV relativeFrom="paragraph">
                  <wp:posOffset>154686</wp:posOffset>
                </wp:positionV>
                <wp:extent cx="577151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1515" cy="9525"/>
                        </a:xfrm>
                        <a:custGeom>
                          <a:avLst/>
                          <a:gdLst/>
                          <a:ahLst/>
                          <a:cxnLst/>
                          <a:rect l="l" t="t" r="r" b="b"/>
                          <a:pathLst>
                            <a:path w="5771515" h="9525">
                              <a:moveTo>
                                <a:pt x="5771515" y="0"/>
                              </a:moveTo>
                              <a:lnTo>
                                <a:pt x="0" y="0"/>
                              </a:lnTo>
                              <a:lnTo>
                                <a:pt x="0" y="9525"/>
                              </a:lnTo>
                              <a:lnTo>
                                <a:pt x="5771515" y="9525"/>
                              </a:lnTo>
                              <a:lnTo>
                                <a:pt x="577151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067EB880" id="Graphic 2" o:spid="_x0000_s1026" style="position:absolute;margin-left:70.5pt;margin-top:12.2pt;width:454.45pt;height:.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57715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" path="m5771515,l,,,9525r5771515,l5771515,xe" fillcolor="#4f81bc" stroked="f">
                <v:path arrowok="t"/>
                <w10:wrap type="topAndBottom" anchorx="page"/>
              </v:shape>
            </w:pict>
          </mc:Fallback>
        </mc:AlternateContent>
      </w:r>
    </w:p>
    <w:p w14:paraId="5DB3D62C" w14:textId="77777777" w:rsidR="000C5797" w:rsidRDefault="00000000">
      <w:pPr>
        <w:pStyle w:val="Title"/>
      </w:pPr>
      <w:r>
        <w:rPr>
          <w:color w:val="4F81BC"/>
        </w:rPr>
        <w:t>ROWDE PARISH</w:t>
      </w:r>
      <w:r>
        <w:rPr>
          <w:color w:val="4F81BC"/>
          <w:spacing w:val="-3"/>
        </w:rPr>
        <w:t xml:space="preserve"> </w:t>
      </w:r>
      <w:r>
        <w:rPr>
          <w:color w:val="4F81BC"/>
          <w:spacing w:val="-2"/>
        </w:rPr>
        <w:t>COUNCIL</w:t>
      </w:r>
    </w:p>
    <w:p w14:paraId="572C3A9D" w14:textId="77777777" w:rsidR="000C5797" w:rsidRDefault="00000000">
      <w:pPr>
        <w:pStyle w:val="BodyText"/>
        <w:spacing w:before="7"/>
        <w:rPr>
          <w:rFonts w:ascii="Cambria"/>
          <w:sz w:val="8"/>
        </w:rPr>
      </w:pPr>
      <w:r>
        <w:rPr>
          <w:rFonts w:ascii="Cambria"/>
          <w:noProof/>
          <w:sz w:val="8"/>
        </w:rPr>
        <mc:AlternateContent>
          <mc:Choice Requires="wps">
            <w:drawing>
              <wp:anchor distT="0" distB="0" distL="0" distR="0" simplePos="0" relativeHeight="251657216" behindDoc="1" locked="0" layoutInCell="1" allowOverlap="1" wp14:anchorId="6AFAE9A2" wp14:editId="36E1E636">
                <wp:simplePos x="0" y="0"/>
                <wp:positionH relativeFrom="page">
                  <wp:posOffset>895667</wp:posOffset>
                </wp:positionH>
                <wp:positionV relativeFrom="paragraph">
                  <wp:posOffset>79677</wp:posOffset>
                </wp:positionV>
                <wp:extent cx="577151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1515" cy="9525"/>
                        </a:xfrm>
                        <a:custGeom>
                          <a:avLst/>
                          <a:gdLst/>
                          <a:ahLst/>
                          <a:cxnLst/>
                          <a:rect l="l" t="t" r="r" b="b"/>
                          <a:pathLst>
                            <a:path w="5771515" h="9525">
                              <a:moveTo>
                                <a:pt x="5771515" y="0"/>
                              </a:moveTo>
                              <a:lnTo>
                                <a:pt x="0" y="0"/>
                              </a:lnTo>
                              <a:lnTo>
                                <a:pt x="0" y="9525"/>
                              </a:lnTo>
                              <a:lnTo>
                                <a:pt x="5771515" y="9525"/>
                              </a:lnTo>
                              <a:lnTo>
                                <a:pt x="577151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698C482" id="Graphic 3" o:spid="_x0000_s1026" style="position:absolute;margin-left:70.5pt;margin-top:6.25pt;width:454.45pt;height:.75pt;z-index:-251659264;visibility:visible;mso-wrap-style:square;mso-wrap-distance-left:0;mso-wrap-distance-top:0;mso-wrap-distance-right:0;mso-wrap-distance-bottom:0;mso-position-horizontal:absolute;mso-position-horizontal-relative:page;mso-position-vertical:absolute;mso-position-vertical-relative:text;v-text-anchor:top" coordsize="577151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" path="m5771515,l,,,9525r5771515,l5771515,xe" fillcolor="#4f81bc" stroked="f">
                <v:path arrowok="t"/>
                <w10:wrap type="topAndBottom" anchorx="page"/>
              </v:shape>
            </w:pict>
          </mc:Fallback>
        </mc:AlternateContent>
      </w:r>
    </w:p>
    <w:p w14:paraId="56D170B3" w14:textId="1AE96397" w:rsidR="000C5797" w:rsidRDefault="00A13004">
      <w:pPr>
        <w:spacing w:before="238"/>
        <w:ind w:left="12" w:right="1140"/>
        <w:jc w:val="center"/>
        <w:rPr>
          <w:sz w:val="28"/>
        </w:rPr>
      </w:pPr>
      <w:r>
        <w:rPr>
          <w:color w:val="4F81BC"/>
          <w:sz w:val="28"/>
        </w:rPr>
        <w:t xml:space="preserve">Social Media </w:t>
      </w:r>
      <w:r w:rsidR="00000000">
        <w:rPr>
          <w:color w:val="4F81BC"/>
          <w:spacing w:val="-2"/>
          <w:sz w:val="28"/>
        </w:rPr>
        <w:t>Policy</w:t>
      </w:r>
    </w:p>
    <w:p w14:paraId="3BDD70CC" w14:textId="77777777" w:rsidR="000C5797" w:rsidRDefault="00000000">
      <w:pPr>
        <w:pStyle w:val="BodyText"/>
        <w:spacing w:before="210"/>
        <w:rPr>
          <w:sz w:val="20"/>
        </w:rPr>
      </w:pPr>
      <w:r>
        <w:rPr>
          <w:noProof/>
          <w:sz w:val="20"/>
        </w:rPr>
        <w:drawing>
          <wp:anchor distT="0" distB="0" distL="0" distR="0" simplePos="0" relativeHeight="251658240" behindDoc="1" locked="0" layoutInCell="1" allowOverlap="1" wp14:anchorId="134970EC" wp14:editId="037DD645">
            <wp:simplePos x="0" y="0"/>
            <wp:positionH relativeFrom="page">
              <wp:posOffset>3399535</wp:posOffset>
            </wp:positionH>
            <wp:positionV relativeFrom="paragraph">
              <wp:posOffset>304166</wp:posOffset>
            </wp:positionV>
            <wp:extent cx="754698" cy="47625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754698" cy="476250"/>
                    </a:xfrm>
                    <a:prstGeom prst="rect">
                      <a:avLst/>
                    </a:prstGeom>
                  </pic:spPr>
                </pic:pic>
              </a:graphicData>
            </a:graphic>
          </wp:anchor>
        </w:drawing>
      </w:r>
    </w:p>
    <w:p w14:paraId="393D1FEC" w14:textId="77777777" w:rsidR="000C5797" w:rsidRDefault="000C5797">
      <w:pPr>
        <w:pStyle w:val="BodyText"/>
        <w:rPr>
          <w:sz w:val="28"/>
        </w:rPr>
      </w:pPr>
    </w:p>
    <w:p w14:paraId="78FE6417" w14:textId="77777777" w:rsidR="000C5797" w:rsidRDefault="000C5797">
      <w:pPr>
        <w:pStyle w:val="BodyText"/>
        <w:rPr>
          <w:sz w:val="28"/>
        </w:rPr>
      </w:pPr>
    </w:p>
    <w:p w14:paraId="5252D1DF" w14:textId="77777777" w:rsidR="000C5797" w:rsidRDefault="000C5797">
      <w:pPr>
        <w:pStyle w:val="BodyText"/>
        <w:rPr>
          <w:sz w:val="28"/>
        </w:rPr>
      </w:pPr>
    </w:p>
    <w:p w14:paraId="4E4A3A3E" w14:textId="77777777" w:rsidR="000C5797" w:rsidRDefault="000C5797">
      <w:pPr>
        <w:pStyle w:val="BodyText"/>
        <w:rPr>
          <w:sz w:val="28"/>
        </w:rPr>
      </w:pPr>
    </w:p>
    <w:p w14:paraId="10A93B63" w14:textId="77777777" w:rsidR="000C5797" w:rsidRDefault="000C5797">
      <w:pPr>
        <w:pStyle w:val="BodyText"/>
        <w:rPr>
          <w:sz w:val="28"/>
        </w:rPr>
      </w:pPr>
    </w:p>
    <w:p w14:paraId="4757F6CB" w14:textId="77777777" w:rsidR="000C5797" w:rsidRDefault="000C5797">
      <w:pPr>
        <w:pStyle w:val="BodyText"/>
        <w:rPr>
          <w:sz w:val="28"/>
        </w:rPr>
      </w:pPr>
    </w:p>
    <w:p w14:paraId="14A39B92" w14:textId="77777777" w:rsidR="000C5797" w:rsidRDefault="000C5797">
      <w:pPr>
        <w:pStyle w:val="BodyText"/>
        <w:rPr>
          <w:sz w:val="28"/>
        </w:rPr>
      </w:pPr>
    </w:p>
    <w:p w14:paraId="6393F100" w14:textId="77777777" w:rsidR="000C5797" w:rsidRDefault="000C5797">
      <w:pPr>
        <w:pStyle w:val="BodyText"/>
        <w:rPr>
          <w:sz w:val="28"/>
        </w:rPr>
      </w:pPr>
    </w:p>
    <w:p w14:paraId="3D917959" w14:textId="77777777" w:rsidR="000C5797" w:rsidRDefault="000C5797">
      <w:pPr>
        <w:pStyle w:val="BodyText"/>
        <w:rPr>
          <w:sz w:val="28"/>
        </w:rPr>
      </w:pPr>
    </w:p>
    <w:p w14:paraId="10E917D6" w14:textId="77777777" w:rsidR="000C5797" w:rsidRDefault="000C5797">
      <w:pPr>
        <w:pStyle w:val="BodyText"/>
        <w:rPr>
          <w:sz w:val="28"/>
        </w:rPr>
      </w:pPr>
    </w:p>
    <w:p w14:paraId="594431AD" w14:textId="77777777" w:rsidR="000C5797" w:rsidRDefault="000C5797">
      <w:pPr>
        <w:pStyle w:val="BodyText"/>
        <w:rPr>
          <w:sz w:val="28"/>
        </w:rPr>
      </w:pPr>
    </w:p>
    <w:p w14:paraId="283297E2" w14:textId="77777777" w:rsidR="000C5797" w:rsidRDefault="000C5797">
      <w:pPr>
        <w:pStyle w:val="BodyText"/>
        <w:rPr>
          <w:sz w:val="28"/>
        </w:rPr>
      </w:pPr>
    </w:p>
    <w:p w14:paraId="37F9915E" w14:textId="77777777" w:rsidR="000C5797" w:rsidRDefault="000C5797">
      <w:pPr>
        <w:pStyle w:val="BodyText"/>
        <w:rPr>
          <w:sz w:val="28"/>
        </w:rPr>
      </w:pPr>
    </w:p>
    <w:p w14:paraId="7C4A9BEF" w14:textId="77777777" w:rsidR="000C5797" w:rsidRDefault="000C5797">
      <w:pPr>
        <w:pStyle w:val="BodyText"/>
        <w:rPr>
          <w:sz w:val="28"/>
        </w:rPr>
      </w:pPr>
    </w:p>
    <w:p w14:paraId="554D2964" w14:textId="77777777" w:rsidR="000C5797" w:rsidRDefault="000C5797">
      <w:pPr>
        <w:pStyle w:val="BodyText"/>
        <w:rPr>
          <w:sz w:val="28"/>
        </w:rPr>
      </w:pPr>
    </w:p>
    <w:p w14:paraId="0C39CE0D" w14:textId="77777777" w:rsidR="000C5797" w:rsidRDefault="000C5797">
      <w:pPr>
        <w:pStyle w:val="BodyText"/>
        <w:rPr>
          <w:sz w:val="28"/>
        </w:rPr>
      </w:pPr>
    </w:p>
    <w:p w14:paraId="20A291B4" w14:textId="77777777" w:rsidR="000C5797" w:rsidRDefault="000C5797">
      <w:pPr>
        <w:pStyle w:val="BodyText"/>
        <w:rPr>
          <w:sz w:val="28"/>
        </w:rPr>
      </w:pPr>
    </w:p>
    <w:p w14:paraId="17BC7D16" w14:textId="77777777" w:rsidR="000C5797" w:rsidRDefault="000C5797">
      <w:pPr>
        <w:pStyle w:val="BodyText"/>
        <w:rPr>
          <w:sz w:val="28"/>
        </w:rPr>
      </w:pPr>
    </w:p>
    <w:p w14:paraId="35176E8A" w14:textId="77777777" w:rsidR="000C5797" w:rsidRDefault="000C5797">
      <w:pPr>
        <w:pStyle w:val="BodyText"/>
        <w:rPr>
          <w:sz w:val="28"/>
        </w:rPr>
      </w:pPr>
    </w:p>
    <w:p w14:paraId="5EF86ACA" w14:textId="77777777" w:rsidR="000C5797" w:rsidRDefault="000C5797">
      <w:pPr>
        <w:pStyle w:val="BodyText"/>
        <w:rPr>
          <w:sz w:val="28"/>
        </w:rPr>
      </w:pPr>
    </w:p>
    <w:p w14:paraId="7B25AC3C" w14:textId="77777777" w:rsidR="000C5797" w:rsidRDefault="000C5797">
      <w:pPr>
        <w:pStyle w:val="BodyText"/>
        <w:spacing w:before="4"/>
        <w:rPr>
          <w:sz w:val="28"/>
        </w:rPr>
      </w:pPr>
    </w:p>
    <w:p w14:paraId="6F4D665E" w14:textId="1ED55E79" w:rsidR="000C5797" w:rsidRDefault="00000000">
      <w:pPr>
        <w:spacing w:before="1"/>
        <w:ind w:left="1721"/>
        <w:rPr>
          <w:sz w:val="28"/>
        </w:rPr>
      </w:pPr>
      <w:r>
        <w:rPr>
          <w:color w:val="4F81BC"/>
          <w:sz w:val="28"/>
        </w:rPr>
        <w:t>ADOPTED:</w:t>
      </w:r>
      <w:r>
        <w:rPr>
          <w:color w:val="4F81BC"/>
          <w:spacing w:val="-2"/>
          <w:sz w:val="28"/>
        </w:rPr>
        <w:t xml:space="preserve"> </w:t>
      </w:r>
      <w:r>
        <w:rPr>
          <w:color w:val="4F81BC"/>
          <w:sz w:val="28"/>
        </w:rPr>
        <w:t>10.</w:t>
      </w:r>
      <w:r w:rsidR="00A13004">
        <w:rPr>
          <w:color w:val="4F81BC"/>
          <w:sz w:val="28"/>
        </w:rPr>
        <w:t>06</w:t>
      </w:r>
      <w:r>
        <w:rPr>
          <w:color w:val="4F81BC"/>
          <w:sz w:val="28"/>
        </w:rPr>
        <w:t>.202</w:t>
      </w:r>
      <w:r w:rsidR="00A13004">
        <w:rPr>
          <w:color w:val="4F81BC"/>
          <w:sz w:val="28"/>
        </w:rPr>
        <w:t>6</w:t>
      </w:r>
      <w:r>
        <w:rPr>
          <w:color w:val="4F81BC"/>
          <w:spacing w:val="59"/>
          <w:sz w:val="28"/>
        </w:rPr>
        <w:t xml:space="preserve"> </w:t>
      </w:r>
      <w:r>
        <w:rPr>
          <w:color w:val="4F81BC"/>
          <w:sz w:val="28"/>
        </w:rPr>
        <w:t>TO</w:t>
      </w:r>
      <w:r>
        <w:rPr>
          <w:color w:val="4F81BC"/>
          <w:spacing w:val="-3"/>
          <w:sz w:val="28"/>
        </w:rPr>
        <w:t xml:space="preserve"> </w:t>
      </w:r>
      <w:r>
        <w:rPr>
          <w:color w:val="4F81BC"/>
          <w:sz w:val="28"/>
        </w:rPr>
        <w:t>BE</w:t>
      </w:r>
      <w:r>
        <w:rPr>
          <w:color w:val="4F81BC"/>
          <w:spacing w:val="-4"/>
          <w:sz w:val="28"/>
        </w:rPr>
        <w:t xml:space="preserve"> </w:t>
      </w:r>
      <w:r>
        <w:rPr>
          <w:color w:val="4F81BC"/>
          <w:sz w:val="28"/>
        </w:rPr>
        <w:t>REVIEWED:</w:t>
      </w:r>
      <w:r>
        <w:rPr>
          <w:color w:val="4F81BC"/>
          <w:spacing w:val="1"/>
          <w:sz w:val="28"/>
        </w:rPr>
        <w:t xml:space="preserve"> </w:t>
      </w:r>
      <w:r>
        <w:rPr>
          <w:color w:val="4F81BC"/>
          <w:sz w:val="28"/>
        </w:rPr>
        <w:t>M</w:t>
      </w:r>
      <w:r w:rsidR="00A13004">
        <w:rPr>
          <w:color w:val="4F81BC"/>
          <w:sz w:val="28"/>
        </w:rPr>
        <w:t>ay</w:t>
      </w:r>
      <w:r>
        <w:rPr>
          <w:color w:val="4F81BC"/>
          <w:spacing w:val="-4"/>
          <w:sz w:val="28"/>
        </w:rPr>
        <w:t xml:space="preserve"> 202</w:t>
      </w:r>
      <w:r w:rsidR="00A13004">
        <w:rPr>
          <w:color w:val="4F81BC"/>
          <w:spacing w:val="-4"/>
          <w:sz w:val="28"/>
        </w:rPr>
        <w:t>7</w:t>
      </w:r>
    </w:p>
    <w:p w14:paraId="075D05A2" w14:textId="77777777" w:rsidR="000C5797" w:rsidRDefault="000C5797">
      <w:pPr>
        <w:rPr>
          <w:sz w:val="28"/>
        </w:rPr>
        <w:sectPr w:rsidR="000C5797">
          <w:type w:val="continuous"/>
          <w:pgSz w:w="11910" w:h="16840"/>
          <w:pgMar w:top="1940" w:right="141" w:bottom="280" w:left="1275" w:header="720" w:footer="720" w:gutter="0"/>
          <w:cols w:space="720"/>
        </w:sectPr>
      </w:pPr>
    </w:p>
    <w:p w14:paraId="1F9E2095" w14:textId="77777777" w:rsidR="00A13004" w:rsidRDefault="00A13004" w:rsidP="00A13004">
      <w:pPr>
        <w:widowControl/>
        <w:autoSpaceDE/>
        <w:autoSpaceDN/>
        <w:textAlignment w:val="baseline"/>
        <w:rPr>
          <w:b/>
          <w:bCs/>
          <w:sz w:val="28"/>
          <w:szCs w:val="28"/>
          <w:lang w:val="en-GB"/>
        </w:rPr>
      </w:pPr>
      <w:r w:rsidRPr="00A13004">
        <w:rPr>
          <w:b/>
          <w:bCs/>
          <w:sz w:val="28"/>
          <w:szCs w:val="28"/>
        </w:rPr>
        <w:lastRenderedPageBreak/>
        <w:t>1. Introduction, Purpose, and Scope</w:t>
      </w:r>
      <w:r w:rsidRPr="00A13004">
        <w:rPr>
          <w:b/>
          <w:bCs/>
          <w:sz w:val="28"/>
          <w:szCs w:val="28"/>
          <w:lang w:val="en-GB"/>
        </w:rPr>
        <w:t> </w:t>
      </w:r>
    </w:p>
    <w:p w14:paraId="1240C21D" w14:textId="77777777" w:rsidR="00A13004" w:rsidRPr="00A13004" w:rsidRDefault="00A13004" w:rsidP="00A13004">
      <w:pPr>
        <w:widowControl/>
        <w:autoSpaceDE/>
        <w:autoSpaceDN/>
        <w:textAlignment w:val="baseline"/>
        <w:rPr>
          <w:b/>
          <w:bCs/>
          <w:sz w:val="28"/>
          <w:szCs w:val="28"/>
          <w:lang w:val="en-GB"/>
        </w:rPr>
      </w:pPr>
    </w:p>
    <w:p w14:paraId="1054ABCE" w14:textId="77777777" w:rsidR="00A13004" w:rsidRPr="00A13004" w:rsidRDefault="00A13004" w:rsidP="00A13004">
      <w:pPr>
        <w:widowControl/>
        <w:autoSpaceDE/>
        <w:autoSpaceDN/>
        <w:textAlignment w:val="baseline"/>
        <w:rPr>
          <w:b/>
          <w:bCs/>
          <w:sz w:val="24"/>
          <w:lang w:val="en-GB"/>
        </w:rPr>
      </w:pPr>
      <w:r w:rsidRPr="00A13004">
        <w:rPr>
          <w:b/>
          <w:bCs/>
          <w:sz w:val="24"/>
        </w:rPr>
        <w:t>1.1 Objective</w:t>
      </w:r>
      <w:r w:rsidRPr="00A13004">
        <w:rPr>
          <w:b/>
          <w:bCs/>
          <w:sz w:val="24"/>
          <w:lang w:val="en-GB"/>
        </w:rPr>
        <w:t> </w:t>
      </w:r>
    </w:p>
    <w:p w14:paraId="1B4FAFBE" w14:textId="77777777" w:rsidR="00A13004" w:rsidRPr="00A13004" w:rsidRDefault="00A13004" w:rsidP="00A13004">
      <w:pPr>
        <w:widowControl/>
        <w:autoSpaceDE/>
        <w:autoSpaceDN/>
        <w:textAlignment w:val="baseline"/>
        <w:rPr>
          <w:sz w:val="24"/>
          <w:lang w:val="en-GB"/>
        </w:rPr>
      </w:pPr>
      <w:r w:rsidRPr="00A13004">
        <w:rPr>
          <w:sz w:val="24"/>
        </w:rPr>
        <w:t>This policy establishes a formal regulatory framework for the professional, transparent, and safe use of social media by Rowde Parish Council. Its objective is to ensure that all digital communications facilitate transparency while safeguarding the Council’s reputation, legal standing, and the safety of its representatives and the public.</w:t>
      </w:r>
      <w:r w:rsidRPr="00A13004">
        <w:rPr>
          <w:sz w:val="24"/>
          <w:lang w:val="en-GB"/>
        </w:rPr>
        <w:t> </w:t>
      </w:r>
    </w:p>
    <w:p w14:paraId="5B15BE73" w14:textId="77777777" w:rsidR="00A13004" w:rsidRPr="00A13004" w:rsidRDefault="00A13004" w:rsidP="00A13004">
      <w:pPr>
        <w:widowControl/>
        <w:autoSpaceDE/>
        <w:autoSpaceDN/>
        <w:textAlignment w:val="baseline"/>
        <w:rPr>
          <w:b/>
          <w:bCs/>
          <w:sz w:val="24"/>
          <w:lang w:val="en-GB"/>
        </w:rPr>
      </w:pPr>
      <w:r w:rsidRPr="00A13004">
        <w:rPr>
          <w:b/>
          <w:bCs/>
          <w:sz w:val="24"/>
        </w:rPr>
        <w:t>1.2 Scope</w:t>
      </w:r>
      <w:r w:rsidRPr="00A13004">
        <w:rPr>
          <w:b/>
          <w:bCs/>
          <w:sz w:val="24"/>
          <w:lang w:val="en-GB"/>
        </w:rPr>
        <w:t> </w:t>
      </w:r>
    </w:p>
    <w:p w14:paraId="6C3824FB" w14:textId="77777777" w:rsidR="00A13004" w:rsidRPr="00A13004" w:rsidRDefault="00A13004" w:rsidP="00A13004">
      <w:pPr>
        <w:widowControl/>
        <w:autoSpaceDE/>
        <w:autoSpaceDN/>
        <w:textAlignment w:val="baseline"/>
        <w:rPr>
          <w:sz w:val="24"/>
          <w:lang w:val="en-GB"/>
        </w:rPr>
      </w:pPr>
      <w:r w:rsidRPr="00A13004">
        <w:rPr>
          <w:sz w:val="24"/>
        </w:rPr>
        <w:t>This policy is mandatory for all Parish </w:t>
      </w:r>
      <w:proofErr w:type="spellStart"/>
      <w:r w:rsidRPr="00A13004">
        <w:rPr>
          <w:sz w:val="24"/>
        </w:rPr>
        <w:t>Councillors</w:t>
      </w:r>
      <w:proofErr w:type="spellEnd"/>
      <w:r w:rsidRPr="00A13004">
        <w:rPr>
          <w:sz w:val="24"/>
        </w:rPr>
        <w:t>, the Clerk, volunteers, and any contractors or agency staff representing the Council. It shall be read in conjunction with the </w:t>
      </w:r>
      <w:r w:rsidRPr="00A13004">
        <w:rPr>
          <w:i/>
          <w:iCs/>
          <w:sz w:val="24"/>
        </w:rPr>
        <w:t>Rowde Parish Council IT Policy</w:t>
      </w:r>
      <w:r w:rsidRPr="00A13004">
        <w:rPr>
          <w:sz w:val="24"/>
        </w:rPr>
        <w:t>, the </w:t>
      </w:r>
      <w:r w:rsidRPr="00A13004">
        <w:rPr>
          <w:i/>
          <w:iCs/>
          <w:sz w:val="24"/>
        </w:rPr>
        <w:t>Dignity at Work Policy</w:t>
      </w:r>
      <w:r w:rsidRPr="00A13004">
        <w:rPr>
          <w:sz w:val="24"/>
        </w:rPr>
        <w:t>, and the </w:t>
      </w:r>
      <w:r w:rsidRPr="00A13004">
        <w:rPr>
          <w:i/>
          <w:iCs/>
          <w:sz w:val="24"/>
        </w:rPr>
        <w:t>Complaints Policy</w:t>
      </w:r>
      <w:r w:rsidRPr="00A13004">
        <w:rPr>
          <w:sz w:val="24"/>
        </w:rPr>
        <w:t>.</w:t>
      </w:r>
      <w:r w:rsidRPr="00A13004">
        <w:rPr>
          <w:sz w:val="24"/>
          <w:lang w:val="en-GB"/>
        </w:rPr>
        <w:t> </w:t>
      </w:r>
    </w:p>
    <w:p w14:paraId="40EF9DE8" w14:textId="77777777" w:rsidR="00A13004" w:rsidRPr="00A13004" w:rsidRDefault="00A13004" w:rsidP="00A13004">
      <w:pPr>
        <w:widowControl/>
        <w:autoSpaceDE/>
        <w:autoSpaceDN/>
        <w:textAlignment w:val="baseline"/>
        <w:rPr>
          <w:b/>
          <w:bCs/>
          <w:sz w:val="24"/>
          <w:lang w:val="en-GB"/>
        </w:rPr>
      </w:pPr>
      <w:r w:rsidRPr="00A13004">
        <w:rPr>
          <w:b/>
          <w:bCs/>
          <w:sz w:val="24"/>
        </w:rPr>
        <w:t>1.3 Policy Review</w:t>
      </w:r>
      <w:r w:rsidRPr="00A13004">
        <w:rPr>
          <w:b/>
          <w:bCs/>
          <w:sz w:val="24"/>
          <w:lang w:val="en-GB"/>
        </w:rPr>
        <w:t> </w:t>
      </w:r>
    </w:p>
    <w:p w14:paraId="10593EE8" w14:textId="4B5BC829" w:rsidR="00A13004" w:rsidRDefault="00A13004" w:rsidP="00A13004">
      <w:pPr>
        <w:widowControl/>
        <w:autoSpaceDE/>
        <w:autoSpaceDN/>
        <w:textAlignment w:val="baseline"/>
        <w:rPr>
          <w:sz w:val="24"/>
        </w:rPr>
      </w:pPr>
      <w:r w:rsidRPr="00A13004">
        <w:rPr>
          <w:sz w:val="24"/>
        </w:rPr>
        <w:t>In accordance with the review schedule of the </w:t>
      </w:r>
      <w:r w:rsidRPr="00A13004">
        <w:rPr>
          <w:i/>
          <w:iCs/>
          <w:sz w:val="24"/>
        </w:rPr>
        <w:t>Complaints Policy</w:t>
      </w:r>
      <w:r w:rsidRPr="00A13004">
        <w:rPr>
          <w:sz w:val="24"/>
        </w:rPr>
        <w:t> and </w:t>
      </w:r>
      <w:r w:rsidRPr="00A13004">
        <w:rPr>
          <w:i/>
          <w:iCs/>
          <w:sz w:val="24"/>
        </w:rPr>
        <w:t>IT Policy</w:t>
      </w:r>
      <w:r w:rsidRPr="00A13004">
        <w:rPr>
          <w:sz w:val="24"/>
        </w:rPr>
        <w:t>, this document shall be reviewed annually during the month of May to ensure continued compliance with emerging technological standards and legislative requirements.</w:t>
      </w:r>
      <w:r w:rsidRPr="00A13004">
        <w:rPr>
          <w:sz w:val="24"/>
          <w:lang w:val="en-GB"/>
        </w:rPr>
        <w:t> </w:t>
      </w:r>
    </w:p>
    <w:p w14:paraId="67AC63AA" w14:textId="77777777" w:rsidR="00A13004" w:rsidRPr="00A13004" w:rsidRDefault="00A13004" w:rsidP="00A13004">
      <w:pPr>
        <w:widowControl/>
        <w:autoSpaceDE/>
        <w:autoSpaceDN/>
        <w:textAlignment w:val="baseline"/>
        <w:rPr>
          <w:sz w:val="28"/>
          <w:szCs w:val="28"/>
          <w:lang w:val="en-GB"/>
        </w:rPr>
      </w:pPr>
    </w:p>
    <w:p w14:paraId="4ACEFFB4" w14:textId="77777777" w:rsidR="00A13004" w:rsidRDefault="00A13004" w:rsidP="00A13004">
      <w:pPr>
        <w:widowControl/>
        <w:autoSpaceDE/>
        <w:autoSpaceDN/>
        <w:textAlignment w:val="baseline"/>
        <w:rPr>
          <w:b/>
          <w:bCs/>
          <w:sz w:val="28"/>
          <w:szCs w:val="28"/>
          <w:lang w:val="en-GB"/>
        </w:rPr>
      </w:pPr>
      <w:r w:rsidRPr="00A13004">
        <w:rPr>
          <w:b/>
          <w:bCs/>
          <w:sz w:val="28"/>
          <w:szCs w:val="28"/>
        </w:rPr>
        <w:t>2. General Principles of Conduct</w:t>
      </w:r>
      <w:r w:rsidRPr="00A13004">
        <w:rPr>
          <w:b/>
          <w:bCs/>
          <w:sz w:val="28"/>
          <w:szCs w:val="28"/>
          <w:lang w:val="en-GB"/>
        </w:rPr>
        <w:t> </w:t>
      </w:r>
    </w:p>
    <w:p w14:paraId="355AC775" w14:textId="77777777" w:rsidR="00A13004" w:rsidRPr="00A13004" w:rsidRDefault="00A13004" w:rsidP="00A13004">
      <w:pPr>
        <w:widowControl/>
        <w:autoSpaceDE/>
        <w:autoSpaceDN/>
        <w:textAlignment w:val="baseline"/>
        <w:rPr>
          <w:b/>
          <w:bCs/>
          <w:sz w:val="28"/>
          <w:szCs w:val="28"/>
          <w:lang w:val="en-GB"/>
        </w:rPr>
      </w:pPr>
    </w:p>
    <w:p w14:paraId="023489CA" w14:textId="77777777" w:rsidR="00A13004" w:rsidRPr="00A13004" w:rsidRDefault="00A13004" w:rsidP="00A13004">
      <w:pPr>
        <w:widowControl/>
        <w:autoSpaceDE/>
        <w:autoSpaceDN/>
        <w:textAlignment w:val="baseline"/>
        <w:rPr>
          <w:b/>
          <w:bCs/>
          <w:sz w:val="24"/>
          <w:lang w:val="en-GB"/>
        </w:rPr>
      </w:pPr>
      <w:r w:rsidRPr="00A13004">
        <w:rPr>
          <w:b/>
          <w:bCs/>
          <w:sz w:val="24"/>
        </w:rPr>
        <w:t>2.1 Mandated Civility and Respect</w:t>
      </w:r>
      <w:r w:rsidRPr="00A13004">
        <w:rPr>
          <w:b/>
          <w:bCs/>
          <w:sz w:val="24"/>
          <w:lang w:val="en-GB"/>
        </w:rPr>
        <w:t> </w:t>
      </w:r>
    </w:p>
    <w:p w14:paraId="3496C55A" w14:textId="77777777" w:rsidR="00A13004" w:rsidRPr="00A13004" w:rsidRDefault="00A13004" w:rsidP="00A13004">
      <w:pPr>
        <w:widowControl/>
        <w:autoSpaceDE/>
        <w:autoSpaceDN/>
        <w:textAlignment w:val="baseline"/>
        <w:rPr>
          <w:sz w:val="24"/>
          <w:lang w:val="en-GB"/>
        </w:rPr>
      </w:pPr>
      <w:r w:rsidRPr="00A13004">
        <w:rPr>
          <w:sz w:val="24"/>
        </w:rPr>
        <w:t>In accordance with the Council’s commitment to the Civility Pledge and the </w:t>
      </w:r>
      <w:r w:rsidRPr="00A13004">
        <w:rPr>
          <w:i/>
          <w:iCs/>
          <w:sz w:val="24"/>
        </w:rPr>
        <w:t>Dignity at Work Policy</w:t>
      </w:r>
      <w:r w:rsidRPr="00A13004">
        <w:rPr>
          <w:sz w:val="24"/>
        </w:rPr>
        <w:t>, all representatives of the Council shall adhere to the following standards of conduct in social media interactions:</w:t>
      </w:r>
      <w:r w:rsidRPr="00A13004">
        <w:rPr>
          <w:sz w:val="24"/>
          <w:lang w:val="en-GB"/>
        </w:rPr>
        <w:t> </w:t>
      </w:r>
    </w:p>
    <w:p w14:paraId="171DE5AB" w14:textId="77777777" w:rsidR="00A13004" w:rsidRPr="00A13004" w:rsidRDefault="00A13004" w:rsidP="00A13004">
      <w:pPr>
        <w:widowControl/>
        <w:numPr>
          <w:ilvl w:val="0"/>
          <w:numId w:val="18"/>
        </w:numPr>
        <w:autoSpaceDE/>
        <w:autoSpaceDN/>
        <w:textAlignment w:val="baseline"/>
        <w:rPr>
          <w:sz w:val="24"/>
          <w:lang w:val="en-GB"/>
        </w:rPr>
      </w:pPr>
      <w:r w:rsidRPr="00A13004">
        <w:rPr>
          <w:sz w:val="24"/>
        </w:rPr>
        <w:t>Representatives </w:t>
      </w:r>
      <w:r w:rsidRPr="00A13004">
        <w:rPr>
          <w:b/>
          <w:bCs/>
          <w:sz w:val="24"/>
        </w:rPr>
        <w:t>shall</w:t>
      </w:r>
      <w:r w:rsidRPr="00A13004">
        <w:rPr>
          <w:sz w:val="24"/>
        </w:rPr>
        <w:t> be polite and courteous in all digital communications.</w:t>
      </w:r>
      <w:r w:rsidRPr="00A13004">
        <w:rPr>
          <w:sz w:val="24"/>
          <w:lang w:val="en-GB"/>
        </w:rPr>
        <w:t> </w:t>
      </w:r>
    </w:p>
    <w:p w14:paraId="71007EAD" w14:textId="77777777" w:rsidR="00A13004" w:rsidRPr="00A13004" w:rsidRDefault="00A13004" w:rsidP="00A13004">
      <w:pPr>
        <w:widowControl/>
        <w:numPr>
          <w:ilvl w:val="0"/>
          <w:numId w:val="19"/>
        </w:numPr>
        <w:autoSpaceDE/>
        <w:autoSpaceDN/>
        <w:textAlignment w:val="baseline"/>
        <w:rPr>
          <w:sz w:val="24"/>
          <w:lang w:val="en-GB"/>
        </w:rPr>
      </w:pPr>
      <w:r w:rsidRPr="00A13004">
        <w:rPr>
          <w:sz w:val="24"/>
        </w:rPr>
        <w:t>The Council maintains a "zero tolerance" policy regarding bullying or harassment.</w:t>
      </w:r>
      <w:r w:rsidRPr="00A13004">
        <w:rPr>
          <w:sz w:val="24"/>
          <w:lang w:val="en-GB"/>
        </w:rPr>
        <w:t> </w:t>
      </w:r>
    </w:p>
    <w:p w14:paraId="3B089D79" w14:textId="77777777" w:rsidR="00A13004" w:rsidRPr="00A13004" w:rsidRDefault="00A13004" w:rsidP="00A13004">
      <w:pPr>
        <w:widowControl/>
        <w:numPr>
          <w:ilvl w:val="0"/>
          <w:numId w:val="20"/>
        </w:numPr>
        <w:autoSpaceDE/>
        <w:autoSpaceDN/>
        <w:textAlignment w:val="baseline"/>
        <w:rPr>
          <w:sz w:val="24"/>
          <w:lang w:val="en-GB"/>
        </w:rPr>
      </w:pPr>
      <w:r w:rsidRPr="00A13004">
        <w:rPr>
          <w:sz w:val="24"/>
        </w:rPr>
        <w:t>All interactions </w:t>
      </w:r>
      <w:r w:rsidRPr="00A13004">
        <w:rPr>
          <w:b/>
          <w:bCs/>
          <w:sz w:val="24"/>
        </w:rPr>
        <w:t>must</w:t>
      </w:r>
      <w:r w:rsidRPr="00A13004">
        <w:rPr>
          <w:sz w:val="24"/>
        </w:rPr>
        <w:t> demonstrate consideration for the feelings and perspectives of others, upholding the written standards of the </w:t>
      </w:r>
      <w:proofErr w:type="spellStart"/>
      <w:r w:rsidRPr="00A13004">
        <w:rPr>
          <w:sz w:val="24"/>
        </w:rPr>
        <w:t>Councillor</w:t>
      </w:r>
      <w:proofErr w:type="spellEnd"/>
      <w:r w:rsidRPr="00A13004">
        <w:rPr>
          <w:sz w:val="24"/>
        </w:rPr>
        <w:t> Code of Conduct.</w:t>
      </w:r>
      <w:r w:rsidRPr="00A13004">
        <w:rPr>
          <w:sz w:val="24"/>
          <w:lang w:val="en-GB"/>
        </w:rPr>
        <w:t> </w:t>
      </w:r>
    </w:p>
    <w:p w14:paraId="548DF0B7" w14:textId="77777777" w:rsidR="00A13004" w:rsidRPr="00A13004" w:rsidRDefault="00A13004" w:rsidP="00A13004">
      <w:pPr>
        <w:widowControl/>
        <w:autoSpaceDE/>
        <w:autoSpaceDN/>
        <w:textAlignment w:val="baseline"/>
        <w:rPr>
          <w:b/>
          <w:bCs/>
          <w:sz w:val="24"/>
          <w:lang w:val="en-GB"/>
        </w:rPr>
      </w:pPr>
      <w:r w:rsidRPr="00A13004">
        <w:rPr>
          <w:b/>
          <w:bCs/>
          <w:sz w:val="24"/>
        </w:rPr>
        <w:t>2.2 Prohibited Content</w:t>
      </w:r>
      <w:r w:rsidRPr="00A13004">
        <w:rPr>
          <w:b/>
          <w:bCs/>
          <w:sz w:val="24"/>
          <w:lang w:val="en-GB"/>
        </w:rPr>
        <w:t> </w:t>
      </w:r>
    </w:p>
    <w:p w14:paraId="64587A70" w14:textId="77777777" w:rsidR="00A13004" w:rsidRPr="00A13004" w:rsidRDefault="00A13004" w:rsidP="00A13004">
      <w:pPr>
        <w:widowControl/>
        <w:autoSpaceDE/>
        <w:autoSpaceDN/>
        <w:textAlignment w:val="baseline"/>
        <w:rPr>
          <w:sz w:val="24"/>
          <w:lang w:val="en-GB"/>
        </w:rPr>
      </w:pPr>
      <w:r w:rsidRPr="00A13004">
        <w:rPr>
          <w:sz w:val="24"/>
        </w:rPr>
        <w:t>Representatives of the Council are strictly prohibited from posting or sharing content that meets the criteria for bullying and harassment as defined in the </w:t>
      </w:r>
      <w:r w:rsidRPr="00A13004">
        <w:rPr>
          <w:i/>
          <w:iCs/>
          <w:sz w:val="24"/>
        </w:rPr>
        <w:t>Dignity at Work Policy</w:t>
      </w:r>
      <w:r w:rsidRPr="00A13004">
        <w:rPr>
          <w:sz w:val="24"/>
        </w:rPr>
        <w:t>. Forbidden </w:t>
      </w:r>
      <w:proofErr w:type="spellStart"/>
      <w:r w:rsidRPr="00A13004">
        <w:rPr>
          <w:sz w:val="24"/>
        </w:rPr>
        <w:t>behaviours</w:t>
      </w:r>
      <w:proofErr w:type="spellEnd"/>
      <w:r w:rsidRPr="00A13004">
        <w:rPr>
          <w:sz w:val="24"/>
        </w:rPr>
        <w:t> include:</w:t>
      </w:r>
      <w:r w:rsidRPr="00A13004">
        <w:rPr>
          <w:sz w:val="24"/>
          <w:lang w:val="en-GB"/>
        </w:rPr>
        <w:t> </w:t>
      </w:r>
    </w:p>
    <w:p w14:paraId="315E1259" w14:textId="77777777" w:rsidR="00A13004" w:rsidRPr="00A13004" w:rsidRDefault="00A13004" w:rsidP="00A13004">
      <w:pPr>
        <w:widowControl/>
        <w:numPr>
          <w:ilvl w:val="0"/>
          <w:numId w:val="21"/>
        </w:numPr>
        <w:autoSpaceDE/>
        <w:autoSpaceDN/>
        <w:textAlignment w:val="baseline"/>
        <w:rPr>
          <w:sz w:val="24"/>
          <w:lang w:val="en-GB"/>
        </w:rPr>
      </w:pPr>
      <w:r w:rsidRPr="00A13004">
        <w:rPr>
          <w:sz w:val="24"/>
        </w:rPr>
        <w:t>Spreading malicious </w:t>
      </w:r>
      <w:proofErr w:type="spellStart"/>
      <w:r w:rsidRPr="00A13004">
        <w:rPr>
          <w:sz w:val="24"/>
        </w:rPr>
        <w:t>rumours</w:t>
      </w:r>
      <w:proofErr w:type="spellEnd"/>
      <w:r w:rsidRPr="00A13004">
        <w:rPr>
          <w:sz w:val="24"/>
        </w:rPr>
        <w:t> or making demeaning or insulting comments.</w:t>
      </w:r>
      <w:r w:rsidRPr="00A13004">
        <w:rPr>
          <w:sz w:val="24"/>
          <w:lang w:val="en-GB"/>
        </w:rPr>
        <w:t> </w:t>
      </w:r>
    </w:p>
    <w:p w14:paraId="00F2BD3F" w14:textId="77777777" w:rsidR="00A13004" w:rsidRPr="00A13004" w:rsidRDefault="00A13004" w:rsidP="00A13004">
      <w:pPr>
        <w:widowControl/>
        <w:numPr>
          <w:ilvl w:val="0"/>
          <w:numId w:val="22"/>
        </w:numPr>
        <w:autoSpaceDE/>
        <w:autoSpaceDN/>
        <w:textAlignment w:val="baseline"/>
        <w:rPr>
          <w:sz w:val="24"/>
          <w:lang w:val="en-GB"/>
        </w:rPr>
      </w:pPr>
      <w:r w:rsidRPr="00A13004">
        <w:rPr>
          <w:sz w:val="24"/>
        </w:rPr>
        <w:t>Making devaluing comments regarding an individual's appearance or efforts.</w:t>
      </w:r>
      <w:r w:rsidRPr="00A13004">
        <w:rPr>
          <w:sz w:val="24"/>
          <w:lang w:val="en-GB"/>
        </w:rPr>
        <w:t> </w:t>
      </w:r>
    </w:p>
    <w:p w14:paraId="7B52D65A" w14:textId="77777777" w:rsidR="00A13004" w:rsidRPr="00A13004" w:rsidRDefault="00A13004" w:rsidP="00A13004">
      <w:pPr>
        <w:widowControl/>
        <w:numPr>
          <w:ilvl w:val="0"/>
          <w:numId w:val="23"/>
        </w:numPr>
        <w:autoSpaceDE/>
        <w:autoSpaceDN/>
        <w:textAlignment w:val="baseline"/>
        <w:rPr>
          <w:sz w:val="24"/>
          <w:lang w:val="en-GB"/>
        </w:rPr>
      </w:pPr>
      <w:r w:rsidRPr="00A13004">
        <w:rPr>
          <w:sz w:val="24"/>
        </w:rPr>
        <w:t>Posting or sharing content related to protected characteristics as defined by the Equality Act 2010: age, disability, gender reassignment, marriage and civil partnership, pregnancy and maternity, race, religion or belief, sex, and sexual orientation.</w:t>
      </w:r>
      <w:r w:rsidRPr="00A13004">
        <w:rPr>
          <w:sz w:val="24"/>
          <w:lang w:val="en-GB"/>
        </w:rPr>
        <w:t> </w:t>
      </w:r>
    </w:p>
    <w:p w14:paraId="33F62AF1" w14:textId="77777777" w:rsidR="00A13004" w:rsidRPr="00A13004" w:rsidRDefault="00A13004" w:rsidP="00A13004">
      <w:pPr>
        <w:widowControl/>
        <w:numPr>
          <w:ilvl w:val="0"/>
          <w:numId w:val="24"/>
        </w:numPr>
        <w:autoSpaceDE/>
        <w:autoSpaceDN/>
        <w:textAlignment w:val="baseline"/>
        <w:rPr>
          <w:sz w:val="24"/>
          <w:lang w:val="en-GB"/>
        </w:rPr>
      </w:pPr>
      <w:r w:rsidRPr="00A13004">
        <w:rPr>
          <w:sz w:val="24"/>
        </w:rPr>
        <w:t>The use of obscene gestures, lewd comments, or suggestive gestures in any visual media.</w:t>
      </w:r>
      <w:r w:rsidRPr="00A13004">
        <w:rPr>
          <w:sz w:val="24"/>
          <w:lang w:val="en-GB"/>
        </w:rPr>
        <w:t> </w:t>
      </w:r>
    </w:p>
    <w:p w14:paraId="05DA2251" w14:textId="77777777" w:rsidR="00A13004" w:rsidRPr="00A13004" w:rsidRDefault="00A13004" w:rsidP="00A13004">
      <w:pPr>
        <w:widowControl/>
        <w:autoSpaceDE/>
        <w:autoSpaceDN/>
        <w:textAlignment w:val="baseline"/>
        <w:rPr>
          <w:b/>
          <w:bCs/>
          <w:sz w:val="24"/>
          <w:lang w:val="en-GB"/>
        </w:rPr>
      </w:pPr>
      <w:r w:rsidRPr="00A13004">
        <w:rPr>
          <w:b/>
          <w:bCs/>
          <w:sz w:val="24"/>
        </w:rPr>
        <w:t>2.3 Professional Tone and Standards</w:t>
      </w:r>
      <w:r w:rsidRPr="00A13004">
        <w:rPr>
          <w:b/>
          <w:bCs/>
          <w:sz w:val="24"/>
          <w:lang w:val="en-GB"/>
        </w:rPr>
        <w:t> </w:t>
      </w:r>
    </w:p>
    <w:p w14:paraId="1C632AD6" w14:textId="77777777" w:rsidR="00A13004" w:rsidRPr="00A13004" w:rsidRDefault="00A13004" w:rsidP="00A13004">
      <w:pPr>
        <w:widowControl/>
        <w:autoSpaceDE/>
        <w:autoSpaceDN/>
        <w:textAlignment w:val="baseline"/>
        <w:rPr>
          <w:sz w:val="24"/>
          <w:lang w:val="en-GB"/>
        </w:rPr>
      </w:pPr>
      <w:r w:rsidRPr="00A13004">
        <w:rPr>
          <w:sz w:val="24"/>
        </w:rPr>
        <w:t>All communication via social media </w:t>
      </w:r>
      <w:r w:rsidRPr="00A13004">
        <w:rPr>
          <w:b/>
          <w:bCs/>
          <w:sz w:val="24"/>
        </w:rPr>
        <w:t>must</w:t>
      </w:r>
      <w:r w:rsidRPr="00A13004">
        <w:rPr>
          <w:sz w:val="24"/>
        </w:rPr>
        <w:t> be professional and respectful. Pursuant to Section 7 of the </w:t>
      </w:r>
      <w:r w:rsidRPr="00A13004">
        <w:rPr>
          <w:i/>
          <w:iCs/>
          <w:sz w:val="24"/>
        </w:rPr>
        <w:t>IT Policy</w:t>
      </w:r>
      <w:r w:rsidRPr="00A13004">
        <w:rPr>
          <w:sz w:val="24"/>
        </w:rPr>
        <w:t>, all digital communications reflect the Council’s authority; users </w:t>
      </w:r>
      <w:r w:rsidRPr="00A13004">
        <w:rPr>
          <w:b/>
          <w:bCs/>
          <w:sz w:val="24"/>
        </w:rPr>
        <w:t>shall</w:t>
      </w:r>
      <w:r w:rsidRPr="00A13004">
        <w:rPr>
          <w:sz w:val="24"/>
        </w:rPr>
        <w:t> avoid accessing or sharing any content that is inappropriate, offensive, or otherwise brings the Council into disrepute.</w:t>
      </w:r>
      <w:r w:rsidRPr="00A13004">
        <w:rPr>
          <w:sz w:val="24"/>
          <w:lang w:val="en-GB"/>
        </w:rPr>
        <w:t> </w:t>
      </w:r>
    </w:p>
    <w:p w14:paraId="15310FE1" w14:textId="77777777" w:rsidR="00A13004" w:rsidRDefault="00A13004" w:rsidP="00A13004">
      <w:pPr>
        <w:widowControl/>
        <w:autoSpaceDE/>
        <w:autoSpaceDN/>
        <w:textAlignment w:val="baseline"/>
        <w:rPr>
          <w:sz w:val="24"/>
        </w:rPr>
      </w:pPr>
    </w:p>
    <w:p w14:paraId="75E1FC19" w14:textId="04D25C71" w:rsidR="00A13004" w:rsidRDefault="00A13004" w:rsidP="00A13004">
      <w:pPr>
        <w:widowControl/>
        <w:autoSpaceDE/>
        <w:autoSpaceDN/>
        <w:textAlignment w:val="baseline"/>
        <w:rPr>
          <w:b/>
          <w:bCs/>
          <w:sz w:val="28"/>
          <w:szCs w:val="28"/>
          <w:lang w:val="en-GB"/>
        </w:rPr>
      </w:pPr>
      <w:r w:rsidRPr="00A13004">
        <w:rPr>
          <w:b/>
          <w:bCs/>
          <w:sz w:val="28"/>
          <w:szCs w:val="28"/>
        </w:rPr>
        <w:t>3. Social Media Usage at Council Meetings</w:t>
      </w:r>
      <w:r w:rsidRPr="00A13004">
        <w:rPr>
          <w:b/>
          <w:bCs/>
          <w:sz w:val="28"/>
          <w:szCs w:val="28"/>
          <w:lang w:val="en-GB"/>
        </w:rPr>
        <w:t> </w:t>
      </w:r>
    </w:p>
    <w:p w14:paraId="3D9C45DF" w14:textId="77777777" w:rsidR="00A13004" w:rsidRDefault="00A13004" w:rsidP="00A13004">
      <w:pPr>
        <w:widowControl/>
        <w:autoSpaceDE/>
        <w:autoSpaceDN/>
        <w:textAlignment w:val="baseline"/>
        <w:rPr>
          <w:b/>
          <w:bCs/>
          <w:sz w:val="24"/>
        </w:rPr>
      </w:pPr>
    </w:p>
    <w:p w14:paraId="799147AF" w14:textId="4B34A49F" w:rsidR="00A13004" w:rsidRPr="00A13004" w:rsidRDefault="00A13004" w:rsidP="00A13004">
      <w:pPr>
        <w:widowControl/>
        <w:autoSpaceDE/>
        <w:autoSpaceDN/>
        <w:textAlignment w:val="baseline"/>
        <w:rPr>
          <w:b/>
          <w:bCs/>
          <w:sz w:val="24"/>
          <w:lang w:val="en-GB"/>
        </w:rPr>
      </w:pPr>
      <w:r w:rsidRPr="00A13004">
        <w:rPr>
          <w:b/>
          <w:bCs/>
          <w:sz w:val="24"/>
        </w:rPr>
        <w:t>3.1 Real-Time Updates and Order</w:t>
      </w:r>
      <w:r w:rsidRPr="00A13004">
        <w:rPr>
          <w:b/>
          <w:bCs/>
          <w:sz w:val="24"/>
          <w:lang w:val="en-GB"/>
        </w:rPr>
        <w:t> </w:t>
      </w:r>
    </w:p>
    <w:p w14:paraId="55780779" w14:textId="77777777" w:rsidR="00A13004" w:rsidRPr="00A13004" w:rsidRDefault="00A13004" w:rsidP="00A13004">
      <w:pPr>
        <w:widowControl/>
        <w:autoSpaceDE/>
        <w:autoSpaceDN/>
        <w:textAlignment w:val="baseline"/>
        <w:rPr>
          <w:sz w:val="24"/>
          <w:lang w:val="en-GB"/>
        </w:rPr>
      </w:pPr>
      <w:r w:rsidRPr="00A13004">
        <w:rPr>
          <w:sz w:val="24"/>
        </w:rPr>
        <w:t>While social media may be </w:t>
      </w:r>
      <w:proofErr w:type="spellStart"/>
      <w:r w:rsidRPr="00A13004">
        <w:rPr>
          <w:sz w:val="24"/>
        </w:rPr>
        <w:t>utilised</w:t>
      </w:r>
      <w:proofErr w:type="spellEnd"/>
      <w:r w:rsidRPr="00A13004">
        <w:rPr>
          <w:sz w:val="24"/>
        </w:rPr>
        <w:t> for "live" updates, such activity </w:t>
      </w:r>
      <w:r w:rsidRPr="00A13004">
        <w:rPr>
          <w:b/>
          <w:bCs/>
          <w:sz w:val="24"/>
        </w:rPr>
        <w:t>shall not</w:t>
      </w:r>
      <w:r w:rsidRPr="00A13004">
        <w:rPr>
          <w:sz w:val="24"/>
        </w:rPr>
        <w:t> interfere with the orderly conduct of Council business. Usage </w:t>
      </w:r>
      <w:r w:rsidRPr="00A13004">
        <w:rPr>
          <w:b/>
          <w:bCs/>
          <w:sz w:val="24"/>
        </w:rPr>
        <w:t>must</w:t>
      </w:r>
      <w:r w:rsidRPr="00A13004">
        <w:rPr>
          <w:sz w:val="24"/>
        </w:rPr>
        <w:t> strictly adhere to the framework for meeting conduct established in the </w:t>
      </w:r>
      <w:r w:rsidRPr="00A13004">
        <w:rPr>
          <w:i/>
          <w:iCs/>
          <w:sz w:val="24"/>
        </w:rPr>
        <w:t>Model Standing Orders 2025</w:t>
      </w:r>
      <w:r w:rsidRPr="00A13004">
        <w:rPr>
          <w:sz w:val="24"/>
        </w:rPr>
        <w:t>, specifically Standing Order 1 (Rules of Debate) and Standing Order 2 (Disorderly Conduct).</w:t>
      </w:r>
      <w:r w:rsidRPr="00A13004">
        <w:rPr>
          <w:sz w:val="24"/>
          <w:lang w:val="en-GB"/>
        </w:rPr>
        <w:t> </w:t>
      </w:r>
    </w:p>
    <w:p w14:paraId="4C3041B6" w14:textId="77777777" w:rsidR="00A13004" w:rsidRDefault="00A13004" w:rsidP="00A13004">
      <w:pPr>
        <w:widowControl/>
        <w:autoSpaceDE/>
        <w:autoSpaceDN/>
        <w:textAlignment w:val="baseline"/>
        <w:rPr>
          <w:b/>
          <w:bCs/>
          <w:sz w:val="24"/>
        </w:rPr>
      </w:pPr>
    </w:p>
    <w:p w14:paraId="4F1DF45E" w14:textId="77777777" w:rsidR="00A13004" w:rsidRDefault="00A13004" w:rsidP="00A13004">
      <w:pPr>
        <w:widowControl/>
        <w:autoSpaceDE/>
        <w:autoSpaceDN/>
        <w:textAlignment w:val="baseline"/>
        <w:rPr>
          <w:b/>
          <w:bCs/>
          <w:sz w:val="24"/>
        </w:rPr>
      </w:pPr>
    </w:p>
    <w:p w14:paraId="1386548F" w14:textId="77777777" w:rsidR="00A13004" w:rsidRDefault="00A13004" w:rsidP="00A13004">
      <w:pPr>
        <w:widowControl/>
        <w:autoSpaceDE/>
        <w:autoSpaceDN/>
        <w:textAlignment w:val="baseline"/>
        <w:rPr>
          <w:b/>
          <w:bCs/>
          <w:sz w:val="24"/>
        </w:rPr>
      </w:pPr>
    </w:p>
    <w:p w14:paraId="78C39362" w14:textId="25267331" w:rsidR="00A13004" w:rsidRPr="00A13004" w:rsidRDefault="00A13004" w:rsidP="00A13004">
      <w:pPr>
        <w:widowControl/>
        <w:autoSpaceDE/>
        <w:autoSpaceDN/>
        <w:textAlignment w:val="baseline"/>
        <w:rPr>
          <w:b/>
          <w:bCs/>
          <w:sz w:val="24"/>
          <w:lang w:val="en-GB"/>
        </w:rPr>
      </w:pPr>
      <w:r w:rsidRPr="00A13004">
        <w:rPr>
          <w:b/>
          <w:bCs/>
          <w:sz w:val="24"/>
        </w:rPr>
        <w:t>3.2 Consent and Recording</w:t>
      </w:r>
      <w:r w:rsidRPr="00A13004">
        <w:rPr>
          <w:b/>
          <w:bCs/>
          <w:sz w:val="24"/>
          <w:lang w:val="en-GB"/>
        </w:rPr>
        <w:t> </w:t>
      </w:r>
    </w:p>
    <w:p w14:paraId="01F9FC0F" w14:textId="77777777" w:rsidR="00A13004" w:rsidRDefault="00A13004" w:rsidP="00A13004">
      <w:pPr>
        <w:widowControl/>
        <w:autoSpaceDE/>
        <w:autoSpaceDN/>
        <w:textAlignment w:val="baseline"/>
        <w:rPr>
          <w:sz w:val="24"/>
          <w:lang w:val="en-GB"/>
        </w:rPr>
      </w:pPr>
      <w:r w:rsidRPr="00A13004">
        <w:rPr>
          <w:sz w:val="24"/>
        </w:rPr>
        <w:t>As stipulated in the </w:t>
      </w:r>
      <w:r w:rsidRPr="00A13004">
        <w:rPr>
          <w:i/>
          <w:iCs/>
          <w:sz w:val="24"/>
        </w:rPr>
        <w:t>Complaints Policy (Appendix 1)</w:t>
      </w:r>
      <w:r w:rsidRPr="00A13004">
        <w:rPr>
          <w:sz w:val="24"/>
        </w:rPr>
        <w:t>, the electronic recording or </w:t>
      </w:r>
      <w:proofErr w:type="gramStart"/>
      <w:r w:rsidRPr="00A13004">
        <w:rPr>
          <w:sz w:val="24"/>
        </w:rPr>
        <w:t>live-streaming</w:t>
      </w:r>
      <w:proofErr w:type="gramEnd"/>
      <w:r w:rsidRPr="00A13004">
        <w:rPr>
          <w:sz w:val="24"/>
        </w:rPr>
        <w:t xml:space="preserve"> of meetings, telephone calls, or conversations without the prior knowledge and express consent of the Council and all </w:t>
      </w:r>
      <w:proofErr w:type="gramStart"/>
      <w:r w:rsidRPr="00A13004">
        <w:rPr>
          <w:sz w:val="24"/>
        </w:rPr>
        <w:t>involved parties</w:t>
      </w:r>
      <w:proofErr w:type="gramEnd"/>
      <w:r w:rsidRPr="00A13004">
        <w:rPr>
          <w:sz w:val="24"/>
        </w:rPr>
        <w:t xml:space="preserve"> is strictly forbidden. The Council explicitly </w:t>
      </w:r>
      <w:proofErr w:type="spellStart"/>
      <w:r w:rsidRPr="00A13004">
        <w:rPr>
          <w:sz w:val="24"/>
        </w:rPr>
        <w:t>categorises</w:t>
      </w:r>
      <w:proofErr w:type="spellEnd"/>
      <w:r w:rsidRPr="00A13004">
        <w:rPr>
          <w:sz w:val="24"/>
        </w:rPr>
        <w:t> the </w:t>
      </w:r>
      <w:proofErr w:type="spellStart"/>
      <w:r w:rsidRPr="00A13004">
        <w:rPr>
          <w:sz w:val="24"/>
        </w:rPr>
        <w:t>unauthorised</w:t>
      </w:r>
      <w:proofErr w:type="spellEnd"/>
      <w:r w:rsidRPr="00A13004">
        <w:rPr>
          <w:sz w:val="24"/>
        </w:rPr>
        <w:t> electronic recording of meetings or conversations as a </w:t>
      </w:r>
      <w:proofErr w:type="spellStart"/>
      <w:r w:rsidRPr="00A13004">
        <w:rPr>
          <w:sz w:val="24"/>
        </w:rPr>
        <w:t>behaviour</w:t>
      </w:r>
      <w:proofErr w:type="spellEnd"/>
      <w:r w:rsidRPr="00A13004">
        <w:rPr>
          <w:sz w:val="24"/>
        </w:rPr>
        <w:t> characteristic of a persistent or vexatious complainant.</w:t>
      </w:r>
      <w:r w:rsidRPr="00A13004">
        <w:rPr>
          <w:sz w:val="24"/>
          <w:lang w:val="en-GB"/>
        </w:rPr>
        <w:t> </w:t>
      </w:r>
    </w:p>
    <w:p w14:paraId="397097F7" w14:textId="77777777" w:rsidR="00A13004" w:rsidRPr="00A13004" w:rsidRDefault="00A13004" w:rsidP="00A13004">
      <w:pPr>
        <w:widowControl/>
        <w:autoSpaceDE/>
        <w:autoSpaceDN/>
        <w:textAlignment w:val="baseline"/>
        <w:rPr>
          <w:b/>
          <w:bCs/>
          <w:sz w:val="28"/>
          <w:szCs w:val="28"/>
          <w:lang w:val="en-GB"/>
        </w:rPr>
      </w:pPr>
    </w:p>
    <w:p w14:paraId="478C9F65" w14:textId="77777777" w:rsidR="00A13004" w:rsidRDefault="00A13004" w:rsidP="00A13004">
      <w:pPr>
        <w:widowControl/>
        <w:autoSpaceDE/>
        <w:autoSpaceDN/>
        <w:textAlignment w:val="baseline"/>
        <w:rPr>
          <w:b/>
          <w:bCs/>
          <w:sz w:val="28"/>
          <w:szCs w:val="28"/>
          <w:lang w:val="en-GB"/>
        </w:rPr>
      </w:pPr>
      <w:r w:rsidRPr="00A13004">
        <w:rPr>
          <w:b/>
          <w:bCs/>
          <w:sz w:val="28"/>
          <w:szCs w:val="28"/>
        </w:rPr>
        <w:t>4. Personal vs. Official Account Usage</w:t>
      </w:r>
      <w:r w:rsidRPr="00A13004">
        <w:rPr>
          <w:b/>
          <w:bCs/>
          <w:sz w:val="28"/>
          <w:szCs w:val="28"/>
          <w:lang w:val="en-GB"/>
        </w:rPr>
        <w:t> </w:t>
      </w:r>
    </w:p>
    <w:p w14:paraId="5A035916" w14:textId="77777777" w:rsidR="00A13004" w:rsidRPr="00A13004" w:rsidRDefault="00A13004" w:rsidP="00A13004">
      <w:pPr>
        <w:widowControl/>
        <w:autoSpaceDE/>
        <w:autoSpaceDN/>
        <w:textAlignment w:val="baseline"/>
        <w:rPr>
          <w:b/>
          <w:bCs/>
          <w:sz w:val="28"/>
          <w:szCs w:val="28"/>
          <w:lang w:val="en-GB"/>
        </w:rPr>
      </w:pPr>
    </w:p>
    <w:p w14:paraId="78CBB018" w14:textId="77777777" w:rsidR="00A13004" w:rsidRPr="00A13004" w:rsidRDefault="00A13004" w:rsidP="00A13004">
      <w:pPr>
        <w:widowControl/>
        <w:autoSpaceDE/>
        <w:autoSpaceDN/>
        <w:textAlignment w:val="baseline"/>
        <w:rPr>
          <w:b/>
          <w:bCs/>
          <w:sz w:val="24"/>
          <w:lang w:val="en-GB"/>
        </w:rPr>
      </w:pPr>
      <w:r w:rsidRPr="00A13004">
        <w:rPr>
          <w:b/>
          <w:bCs/>
          <w:sz w:val="24"/>
        </w:rPr>
        <w:t>4.1 Usage Boundaries</w:t>
      </w:r>
      <w:r w:rsidRPr="00A13004">
        <w:rPr>
          <w:b/>
          <w:bCs/>
          <w:sz w:val="24"/>
          <w:lang w:val="en-GB"/>
        </w:rPr>
        <w:t> </w:t>
      </w:r>
    </w:p>
    <w:p w14:paraId="392F70B8" w14:textId="77777777" w:rsidR="00A13004" w:rsidRPr="00A13004" w:rsidRDefault="00A13004" w:rsidP="00A13004">
      <w:pPr>
        <w:widowControl/>
        <w:autoSpaceDE/>
        <w:autoSpaceDN/>
        <w:textAlignment w:val="baseline"/>
        <w:rPr>
          <w:sz w:val="24"/>
          <w:lang w:val="en-GB"/>
        </w:rPr>
      </w:pPr>
      <w:r w:rsidRPr="00A13004">
        <w:rPr>
          <w:sz w:val="24"/>
        </w:rPr>
        <w:t>Pursuant to Section 3 of the </w:t>
      </w:r>
      <w:r w:rsidRPr="00A13004">
        <w:rPr>
          <w:i/>
          <w:iCs/>
          <w:sz w:val="24"/>
        </w:rPr>
        <w:t>IT Policy</w:t>
      </w:r>
      <w:r w:rsidRPr="00A13004">
        <w:rPr>
          <w:sz w:val="24"/>
        </w:rPr>
        <w:t>, Rowde Parish Council IT resources and official email accounts are for official activities only. Official social media accounts shall be managed exclusively by </w:t>
      </w:r>
      <w:proofErr w:type="spellStart"/>
      <w:r w:rsidRPr="00A13004">
        <w:rPr>
          <w:sz w:val="24"/>
        </w:rPr>
        <w:t>authorised</w:t>
      </w:r>
      <w:proofErr w:type="spellEnd"/>
      <w:r w:rsidRPr="00A13004">
        <w:rPr>
          <w:sz w:val="24"/>
        </w:rPr>
        <w:t> personnel for Council-related tasks.</w:t>
      </w:r>
      <w:r w:rsidRPr="00A13004">
        <w:rPr>
          <w:sz w:val="24"/>
          <w:lang w:val="en-GB"/>
        </w:rPr>
        <w:t> </w:t>
      </w:r>
    </w:p>
    <w:p w14:paraId="6C04212D" w14:textId="77777777" w:rsidR="00A13004" w:rsidRPr="00A13004" w:rsidRDefault="00A13004" w:rsidP="00A13004">
      <w:pPr>
        <w:widowControl/>
        <w:autoSpaceDE/>
        <w:autoSpaceDN/>
        <w:textAlignment w:val="baseline"/>
        <w:rPr>
          <w:b/>
          <w:bCs/>
          <w:sz w:val="24"/>
          <w:lang w:val="en-GB"/>
        </w:rPr>
      </w:pPr>
      <w:r w:rsidRPr="00A13004">
        <w:rPr>
          <w:b/>
          <w:bCs/>
          <w:sz w:val="24"/>
        </w:rPr>
        <w:t>4.2 Mandatory Guidelines for </w:t>
      </w:r>
      <w:proofErr w:type="spellStart"/>
      <w:r w:rsidRPr="00A13004">
        <w:rPr>
          <w:b/>
          <w:bCs/>
          <w:sz w:val="24"/>
        </w:rPr>
        <w:t>Councillors</w:t>
      </w:r>
      <w:proofErr w:type="spellEnd"/>
      <w:r w:rsidRPr="00A13004">
        <w:rPr>
          <w:b/>
          <w:bCs/>
          <w:sz w:val="24"/>
          <w:lang w:val="en-GB"/>
        </w:rPr>
        <w:t> </w:t>
      </w:r>
    </w:p>
    <w:p w14:paraId="7579AF7C" w14:textId="77777777" w:rsidR="00A13004" w:rsidRPr="00A13004" w:rsidRDefault="00A13004" w:rsidP="00A13004">
      <w:pPr>
        <w:widowControl/>
        <w:numPr>
          <w:ilvl w:val="0"/>
          <w:numId w:val="25"/>
        </w:numPr>
        <w:autoSpaceDE/>
        <w:autoSpaceDN/>
        <w:textAlignment w:val="baseline"/>
        <w:rPr>
          <w:sz w:val="24"/>
          <w:lang w:val="en-GB"/>
        </w:rPr>
      </w:pPr>
      <w:proofErr w:type="spellStart"/>
      <w:r w:rsidRPr="00A13004">
        <w:rPr>
          <w:b/>
          <w:bCs/>
          <w:sz w:val="24"/>
        </w:rPr>
        <w:t>Authorisation</w:t>
      </w:r>
      <w:proofErr w:type="spellEnd"/>
      <w:r w:rsidRPr="00A13004">
        <w:rPr>
          <w:b/>
          <w:bCs/>
          <w:sz w:val="24"/>
        </w:rPr>
        <w:t>:</w:t>
      </w:r>
      <w:r w:rsidRPr="00A13004">
        <w:rPr>
          <w:sz w:val="24"/>
        </w:rPr>
        <w:t> </w:t>
      </w:r>
      <w:proofErr w:type="spellStart"/>
      <w:r w:rsidRPr="00A13004">
        <w:rPr>
          <w:sz w:val="24"/>
        </w:rPr>
        <w:t>Councillors</w:t>
      </w:r>
      <w:proofErr w:type="spellEnd"/>
      <w:r w:rsidRPr="00A13004">
        <w:rPr>
          <w:sz w:val="24"/>
        </w:rPr>
        <w:t> </w:t>
      </w:r>
      <w:r w:rsidRPr="00A13004">
        <w:rPr>
          <w:b/>
          <w:bCs/>
          <w:sz w:val="24"/>
        </w:rPr>
        <w:t>shall not</w:t>
      </w:r>
      <w:r w:rsidRPr="00A13004">
        <w:rPr>
          <w:sz w:val="24"/>
        </w:rPr>
        <w:t> use personal social media accounts to represent the official position of the Council unless specifically </w:t>
      </w:r>
      <w:proofErr w:type="spellStart"/>
      <w:r w:rsidRPr="00A13004">
        <w:rPr>
          <w:sz w:val="24"/>
        </w:rPr>
        <w:t>authorised</w:t>
      </w:r>
      <w:proofErr w:type="spellEnd"/>
      <w:r w:rsidRPr="00A13004">
        <w:rPr>
          <w:sz w:val="24"/>
        </w:rPr>
        <w:t> to do so.</w:t>
      </w:r>
      <w:r w:rsidRPr="00A13004">
        <w:rPr>
          <w:sz w:val="24"/>
          <w:lang w:val="en-GB"/>
        </w:rPr>
        <w:t> </w:t>
      </w:r>
    </w:p>
    <w:p w14:paraId="584E16DD" w14:textId="77777777" w:rsidR="00A13004" w:rsidRPr="00A13004" w:rsidRDefault="00A13004" w:rsidP="00A13004">
      <w:pPr>
        <w:widowControl/>
        <w:numPr>
          <w:ilvl w:val="0"/>
          <w:numId w:val="26"/>
        </w:numPr>
        <w:autoSpaceDE/>
        <w:autoSpaceDN/>
        <w:textAlignment w:val="baseline"/>
        <w:rPr>
          <w:sz w:val="24"/>
          <w:lang w:val="en-GB"/>
        </w:rPr>
      </w:pPr>
      <w:r w:rsidRPr="00A13004">
        <w:rPr>
          <w:b/>
          <w:bCs/>
          <w:sz w:val="24"/>
        </w:rPr>
        <w:t>Disclaimers:</w:t>
      </w:r>
      <w:r w:rsidRPr="00A13004">
        <w:rPr>
          <w:sz w:val="24"/>
        </w:rPr>
        <w:t> If a </w:t>
      </w:r>
      <w:proofErr w:type="spellStart"/>
      <w:r w:rsidRPr="00A13004">
        <w:rPr>
          <w:sz w:val="24"/>
        </w:rPr>
        <w:t>Councillor</w:t>
      </w:r>
      <w:proofErr w:type="spellEnd"/>
      <w:r w:rsidRPr="00A13004">
        <w:rPr>
          <w:sz w:val="24"/>
        </w:rPr>
        <w:t> is identifiable as such on a personal account, they </w:t>
      </w:r>
      <w:r w:rsidRPr="00A13004">
        <w:rPr>
          <w:b/>
          <w:bCs/>
          <w:sz w:val="24"/>
        </w:rPr>
        <w:t>shall</w:t>
      </w:r>
      <w:r w:rsidRPr="00A13004">
        <w:rPr>
          <w:sz w:val="24"/>
        </w:rPr>
        <w:t> include a prominent disclaimer stating that the views expressed are their own and do not necessarily represent Rowde Parish Council.</w:t>
      </w:r>
      <w:r w:rsidRPr="00A13004">
        <w:rPr>
          <w:sz w:val="24"/>
          <w:lang w:val="en-GB"/>
        </w:rPr>
        <w:t> </w:t>
      </w:r>
    </w:p>
    <w:p w14:paraId="46D00F00" w14:textId="77777777" w:rsidR="00A13004" w:rsidRPr="00A13004" w:rsidRDefault="00A13004" w:rsidP="00A13004">
      <w:pPr>
        <w:widowControl/>
        <w:numPr>
          <w:ilvl w:val="0"/>
          <w:numId w:val="27"/>
        </w:numPr>
        <w:autoSpaceDE/>
        <w:autoSpaceDN/>
        <w:textAlignment w:val="baseline"/>
        <w:rPr>
          <w:sz w:val="24"/>
          <w:lang w:val="en-GB"/>
        </w:rPr>
      </w:pPr>
      <w:r w:rsidRPr="00A13004">
        <w:rPr>
          <w:b/>
          <w:bCs/>
          <w:sz w:val="24"/>
        </w:rPr>
        <w:t>Conflict of Interest:</w:t>
      </w:r>
      <w:r w:rsidRPr="00A13004">
        <w:rPr>
          <w:sz w:val="24"/>
        </w:rPr>
        <w:t> In accordance with Item 9 of the </w:t>
      </w:r>
      <w:r w:rsidRPr="00A13004">
        <w:rPr>
          <w:i/>
          <w:iCs/>
          <w:sz w:val="24"/>
        </w:rPr>
        <w:t>Financial Risk Assessment</w:t>
      </w:r>
      <w:r w:rsidRPr="00A13004">
        <w:rPr>
          <w:sz w:val="24"/>
        </w:rPr>
        <w:t>, </w:t>
      </w:r>
      <w:proofErr w:type="spellStart"/>
      <w:r w:rsidRPr="00A13004">
        <w:rPr>
          <w:sz w:val="24"/>
        </w:rPr>
        <w:t>Councillors</w:t>
      </w:r>
      <w:proofErr w:type="spellEnd"/>
      <w:r w:rsidRPr="00A13004">
        <w:rPr>
          <w:sz w:val="24"/>
        </w:rPr>
        <w:t> are strictly prohibited from using social media in a manner that creates a conflict of interest or fails to declare a prejudicial interest. All social media activity </w:t>
      </w:r>
      <w:r w:rsidRPr="00A13004">
        <w:rPr>
          <w:b/>
          <w:bCs/>
          <w:sz w:val="24"/>
        </w:rPr>
        <w:t>must</w:t>
      </w:r>
      <w:r w:rsidRPr="00A13004">
        <w:rPr>
          <w:sz w:val="24"/>
        </w:rPr>
        <w:t> align with the </w:t>
      </w:r>
      <w:r w:rsidRPr="00A13004">
        <w:rPr>
          <w:i/>
          <w:iCs/>
          <w:sz w:val="24"/>
        </w:rPr>
        <w:t>Register of Members Interests</w:t>
      </w:r>
      <w:r w:rsidRPr="00A13004">
        <w:rPr>
          <w:sz w:val="24"/>
        </w:rPr>
        <w:t>.</w:t>
      </w:r>
      <w:r w:rsidRPr="00A13004">
        <w:rPr>
          <w:sz w:val="24"/>
          <w:lang w:val="en-GB"/>
        </w:rPr>
        <w:t> </w:t>
      </w:r>
    </w:p>
    <w:p w14:paraId="36DC505D" w14:textId="77777777" w:rsidR="00A13004" w:rsidRPr="00A13004" w:rsidRDefault="00A13004" w:rsidP="00A13004">
      <w:pPr>
        <w:widowControl/>
        <w:autoSpaceDE/>
        <w:autoSpaceDN/>
        <w:textAlignment w:val="baseline"/>
        <w:rPr>
          <w:b/>
          <w:bCs/>
          <w:sz w:val="24"/>
          <w:lang w:val="en-GB"/>
        </w:rPr>
      </w:pPr>
      <w:r w:rsidRPr="00A13004">
        <w:rPr>
          <w:b/>
          <w:bCs/>
          <w:sz w:val="24"/>
        </w:rPr>
        <w:t>4.3 Mandatory Security Requirements</w:t>
      </w:r>
      <w:r w:rsidRPr="00A13004">
        <w:rPr>
          <w:b/>
          <w:bCs/>
          <w:sz w:val="24"/>
          <w:lang w:val="en-GB"/>
        </w:rPr>
        <w:t> </w:t>
      </w:r>
    </w:p>
    <w:p w14:paraId="3D03BFB3" w14:textId="77777777" w:rsidR="00A13004" w:rsidRPr="00A13004" w:rsidRDefault="00A13004" w:rsidP="00A13004">
      <w:pPr>
        <w:widowControl/>
        <w:autoSpaceDE/>
        <w:autoSpaceDN/>
        <w:textAlignment w:val="baseline"/>
        <w:rPr>
          <w:sz w:val="24"/>
          <w:lang w:val="en-GB"/>
        </w:rPr>
      </w:pPr>
      <w:r w:rsidRPr="00A13004">
        <w:rPr>
          <w:sz w:val="24"/>
        </w:rPr>
        <w:t>Any device used to access Council-related social media </w:t>
      </w:r>
      <w:r w:rsidRPr="00A13004">
        <w:rPr>
          <w:b/>
          <w:bCs/>
          <w:sz w:val="24"/>
        </w:rPr>
        <w:t>must</w:t>
      </w:r>
      <w:r w:rsidRPr="00A13004">
        <w:rPr>
          <w:sz w:val="24"/>
        </w:rPr>
        <w:t> adhere to the security standards set out in the </w:t>
      </w:r>
      <w:r w:rsidRPr="00A13004">
        <w:rPr>
          <w:i/>
          <w:iCs/>
          <w:sz w:val="24"/>
        </w:rPr>
        <w:t>IT Policy (Sections 8 &amp; 9)</w:t>
      </w:r>
      <w:r w:rsidRPr="00A13004">
        <w:rPr>
          <w:sz w:val="24"/>
        </w:rPr>
        <w:t>:</w:t>
      </w:r>
      <w:r w:rsidRPr="00A13004">
        <w:rPr>
          <w:sz w:val="24"/>
          <w:lang w:val="en-GB"/>
        </w:rPr>
        <w:t> </w:t>
      </w:r>
    </w:p>
    <w:p w14:paraId="53DE0D8B" w14:textId="77777777" w:rsidR="00A13004" w:rsidRPr="00A13004" w:rsidRDefault="00A13004" w:rsidP="00A13004">
      <w:pPr>
        <w:widowControl/>
        <w:numPr>
          <w:ilvl w:val="0"/>
          <w:numId w:val="28"/>
        </w:numPr>
        <w:autoSpaceDE/>
        <w:autoSpaceDN/>
        <w:textAlignment w:val="baseline"/>
        <w:rPr>
          <w:sz w:val="24"/>
          <w:lang w:val="en-GB"/>
        </w:rPr>
      </w:pPr>
      <w:r w:rsidRPr="00A13004">
        <w:rPr>
          <w:b/>
          <w:bCs/>
          <w:sz w:val="24"/>
        </w:rPr>
        <w:t>Authentication:</w:t>
      </w:r>
      <w:r w:rsidRPr="00A13004">
        <w:rPr>
          <w:sz w:val="24"/>
        </w:rPr>
        <w:t> Mobile devices </w:t>
      </w:r>
      <w:r w:rsidRPr="00A13004">
        <w:rPr>
          <w:b/>
          <w:bCs/>
          <w:sz w:val="24"/>
        </w:rPr>
        <w:t>must</w:t>
      </w:r>
      <w:r w:rsidRPr="00A13004">
        <w:rPr>
          <w:sz w:val="24"/>
        </w:rPr>
        <w:t> be secured using a passcode and/or biometric authentication.</w:t>
      </w:r>
      <w:r w:rsidRPr="00A13004">
        <w:rPr>
          <w:sz w:val="24"/>
          <w:lang w:val="en-GB"/>
        </w:rPr>
        <w:t> </w:t>
      </w:r>
    </w:p>
    <w:p w14:paraId="08BA6D55" w14:textId="77777777" w:rsidR="00A13004" w:rsidRPr="00A13004" w:rsidRDefault="00A13004" w:rsidP="00A13004">
      <w:pPr>
        <w:widowControl/>
        <w:numPr>
          <w:ilvl w:val="0"/>
          <w:numId w:val="29"/>
        </w:numPr>
        <w:autoSpaceDE/>
        <w:autoSpaceDN/>
        <w:textAlignment w:val="baseline"/>
        <w:rPr>
          <w:sz w:val="24"/>
          <w:lang w:val="en-GB"/>
        </w:rPr>
      </w:pPr>
      <w:r w:rsidRPr="00A13004">
        <w:rPr>
          <w:b/>
          <w:bCs/>
          <w:sz w:val="24"/>
        </w:rPr>
        <w:t>Credentials:</w:t>
      </w:r>
      <w:r w:rsidRPr="00A13004">
        <w:rPr>
          <w:sz w:val="24"/>
        </w:rPr>
        <w:t> Accounts </w:t>
      </w:r>
      <w:r w:rsidRPr="00A13004">
        <w:rPr>
          <w:b/>
          <w:bCs/>
          <w:sz w:val="24"/>
        </w:rPr>
        <w:t>must</w:t>
      </w:r>
      <w:r w:rsidRPr="00A13004">
        <w:rPr>
          <w:sz w:val="24"/>
        </w:rPr>
        <w:t> </w:t>
      </w:r>
      <w:proofErr w:type="spellStart"/>
      <w:r w:rsidRPr="00A13004">
        <w:rPr>
          <w:sz w:val="24"/>
        </w:rPr>
        <w:t>utilise</w:t>
      </w:r>
      <w:proofErr w:type="spellEnd"/>
      <w:r w:rsidRPr="00A13004">
        <w:rPr>
          <w:sz w:val="24"/>
        </w:rPr>
        <w:t> strong, unique passwords that </w:t>
      </w:r>
      <w:r w:rsidRPr="00A13004">
        <w:rPr>
          <w:b/>
          <w:bCs/>
          <w:sz w:val="24"/>
        </w:rPr>
        <w:t>shall not</w:t>
      </w:r>
      <w:r w:rsidRPr="00A13004">
        <w:rPr>
          <w:sz w:val="24"/>
        </w:rPr>
        <w:t> be shared with any </w:t>
      </w:r>
      <w:proofErr w:type="spellStart"/>
      <w:r w:rsidRPr="00A13004">
        <w:rPr>
          <w:sz w:val="24"/>
        </w:rPr>
        <w:t>unauthorised</w:t>
      </w:r>
      <w:proofErr w:type="spellEnd"/>
      <w:r w:rsidRPr="00A13004">
        <w:rPr>
          <w:sz w:val="24"/>
        </w:rPr>
        <w:t> third party.</w:t>
      </w:r>
      <w:r w:rsidRPr="00A13004">
        <w:rPr>
          <w:sz w:val="24"/>
          <w:lang w:val="en-GB"/>
        </w:rPr>
        <w:t> </w:t>
      </w:r>
    </w:p>
    <w:p w14:paraId="5E82C403" w14:textId="77777777" w:rsidR="00A13004" w:rsidRPr="00A13004" w:rsidRDefault="00A13004" w:rsidP="00A13004">
      <w:pPr>
        <w:widowControl/>
        <w:autoSpaceDE/>
        <w:autoSpaceDN/>
        <w:textAlignment w:val="baseline"/>
        <w:rPr>
          <w:b/>
          <w:bCs/>
          <w:sz w:val="28"/>
          <w:szCs w:val="28"/>
        </w:rPr>
      </w:pPr>
    </w:p>
    <w:p w14:paraId="0BA544A7" w14:textId="2A9CDACD" w:rsidR="00A13004" w:rsidRDefault="00A13004" w:rsidP="00A13004">
      <w:pPr>
        <w:widowControl/>
        <w:autoSpaceDE/>
        <w:autoSpaceDN/>
        <w:textAlignment w:val="baseline"/>
        <w:rPr>
          <w:b/>
          <w:bCs/>
          <w:sz w:val="28"/>
          <w:szCs w:val="28"/>
          <w:lang w:val="en-GB"/>
        </w:rPr>
      </w:pPr>
      <w:r w:rsidRPr="00A13004">
        <w:rPr>
          <w:b/>
          <w:bCs/>
          <w:sz w:val="28"/>
          <w:szCs w:val="28"/>
        </w:rPr>
        <w:t>5. Privacy and Data Protection (GDPR)</w:t>
      </w:r>
      <w:r w:rsidRPr="00A13004">
        <w:rPr>
          <w:b/>
          <w:bCs/>
          <w:sz w:val="28"/>
          <w:szCs w:val="28"/>
          <w:lang w:val="en-GB"/>
        </w:rPr>
        <w:t> </w:t>
      </w:r>
    </w:p>
    <w:p w14:paraId="65E8E07E" w14:textId="77777777" w:rsidR="00A13004" w:rsidRPr="00A13004" w:rsidRDefault="00A13004" w:rsidP="00A13004">
      <w:pPr>
        <w:widowControl/>
        <w:autoSpaceDE/>
        <w:autoSpaceDN/>
        <w:textAlignment w:val="baseline"/>
        <w:rPr>
          <w:b/>
          <w:bCs/>
          <w:sz w:val="28"/>
          <w:szCs w:val="28"/>
          <w:lang w:val="en-GB"/>
        </w:rPr>
      </w:pPr>
    </w:p>
    <w:p w14:paraId="5E478093" w14:textId="77777777" w:rsidR="00A13004" w:rsidRPr="00A13004" w:rsidRDefault="00A13004" w:rsidP="00A13004">
      <w:pPr>
        <w:widowControl/>
        <w:autoSpaceDE/>
        <w:autoSpaceDN/>
        <w:textAlignment w:val="baseline"/>
        <w:rPr>
          <w:b/>
          <w:bCs/>
          <w:sz w:val="24"/>
          <w:lang w:val="en-GB"/>
        </w:rPr>
      </w:pPr>
      <w:r w:rsidRPr="00A13004">
        <w:rPr>
          <w:b/>
          <w:bCs/>
          <w:sz w:val="24"/>
        </w:rPr>
        <w:t>5.1 Legal Compliance</w:t>
      </w:r>
      <w:r w:rsidRPr="00A13004">
        <w:rPr>
          <w:b/>
          <w:bCs/>
          <w:sz w:val="24"/>
          <w:lang w:val="en-GB"/>
        </w:rPr>
        <w:t> </w:t>
      </w:r>
    </w:p>
    <w:p w14:paraId="781C734C" w14:textId="77777777" w:rsidR="00A13004" w:rsidRPr="00A13004" w:rsidRDefault="00A13004" w:rsidP="00A13004">
      <w:pPr>
        <w:widowControl/>
        <w:autoSpaceDE/>
        <w:autoSpaceDN/>
        <w:textAlignment w:val="baseline"/>
        <w:rPr>
          <w:sz w:val="24"/>
          <w:lang w:val="en-GB"/>
        </w:rPr>
      </w:pPr>
      <w:r w:rsidRPr="00A13004">
        <w:rPr>
          <w:sz w:val="24"/>
        </w:rPr>
        <w:t>All social media activity </w:t>
      </w:r>
      <w:r w:rsidRPr="00A13004">
        <w:rPr>
          <w:b/>
          <w:bCs/>
          <w:sz w:val="24"/>
        </w:rPr>
        <w:t>must</w:t>
      </w:r>
      <w:r w:rsidRPr="00A13004">
        <w:rPr>
          <w:sz w:val="24"/>
        </w:rPr>
        <w:t> comply with the Data Protection Act and the General Data Protection Regulation (GDPR). The Council reserves the right to monitor communications to ensure legal compliance, as noted in Section 10 of the </w:t>
      </w:r>
      <w:r w:rsidRPr="00A13004">
        <w:rPr>
          <w:i/>
          <w:iCs/>
          <w:sz w:val="24"/>
        </w:rPr>
        <w:t>IT Policy</w:t>
      </w:r>
      <w:r w:rsidRPr="00A13004">
        <w:rPr>
          <w:sz w:val="24"/>
        </w:rPr>
        <w:t>.</w:t>
      </w:r>
      <w:r w:rsidRPr="00A13004">
        <w:rPr>
          <w:sz w:val="24"/>
          <w:lang w:val="en-GB"/>
        </w:rPr>
        <w:t> </w:t>
      </w:r>
    </w:p>
    <w:p w14:paraId="76801A06" w14:textId="77777777" w:rsidR="00A13004" w:rsidRPr="00A13004" w:rsidRDefault="00A13004" w:rsidP="00A13004">
      <w:pPr>
        <w:widowControl/>
        <w:autoSpaceDE/>
        <w:autoSpaceDN/>
        <w:textAlignment w:val="baseline"/>
        <w:rPr>
          <w:b/>
          <w:bCs/>
          <w:sz w:val="24"/>
          <w:lang w:val="en-GB"/>
        </w:rPr>
      </w:pPr>
      <w:r w:rsidRPr="00A13004">
        <w:rPr>
          <w:b/>
          <w:bCs/>
          <w:sz w:val="24"/>
        </w:rPr>
        <w:t>5.2 Confidentiality of Information</w:t>
      </w:r>
      <w:r w:rsidRPr="00A13004">
        <w:rPr>
          <w:b/>
          <w:bCs/>
          <w:sz w:val="24"/>
          <w:lang w:val="en-GB"/>
        </w:rPr>
        <w:t> </w:t>
      </w:r>
    </w:p>
    <w:p w14:paraId="2B735C48" w14:textId="77777777" w:rsidR="00A13004" w:rsidRPr="00A13004" w:rsidRDefault="00A13004" w:rsidP="00A13004">
      <w:pPr>
        <w:widowControl/>
        <w:autoSpaceDE/>
        <w:autoSpaceDN/>
        <w:textAlignment w:val="baseline"/>
        <w:rPr>
          <w:sz w:val="24"/>
          <w:lang w:val="en-GB"/>
        </w:rPr>
      </w:pPr>
      <w:r w:rsidRPr="00A13004">
        <w:rPr>
          <w:sz w:val="24"/>
        </w:rPr>
        <w:t>Representatives </w:t>
      </w:r>
      <w:r w:rsidRPr="00A13004">
        <w:rPr>
          <w:b/>
          <w:bCs/>
          <w:sz w:val="24"/>
        </w:rPr>
        <w:t>shall not</w:t>
      </w:r>
      <w:r w:rsidRPr="00A13004">
        <w:rPr>
          <w:sz w:val="24"/>
        </w:rPr>
        <w:t> disclose personal data, confidential information, or sensitive Council data on social media. This mandate is consistent with the </w:t>
      </w:r>
      <w:r w:rsidRPr="00A13004">
        <w:rPr>
          <w:i/>
          <w:iCs/>
          <w:sz w:val="24"/>
        </w:rPr>
        <w:t>Freedom of Information Policy</w:t>
      </w:r>
      <w:r w:rsidRPr="00A13004">
        <w:rPr>
          <w:sz w:val="24"/>
        </w:rPr>
        <w:t>, which protects information provided in confidence or of commercial interest.</w:t>
      </w:r>
      <w:r w:rsidRPr="00A13004">
        <w:rPr>
          <w:sz w:val="24"/>
          <w:lang w:val="en-GB"/>
        </w:rPr>
        <w:t> </w:t>
      </w:r>
    </w:p>
    <w:p w14:paraId="03A7F2A1" w14:textId="77777777" w:rsidR="00A13004" w:rsidRPr="00A13004" w:rsidRDefault="00A13004" w:rsidP="00A13004">
      <w:pPr>
        <w:widowControl/>
        <w:autoSpaceDE/>
        <w:autoSpaceDN/>
        <w:textAlignment w:val="baseline"/>
        <w:rPr>
          <w:b/>
          <w:bCs/>
          <w:sz w:val="24"/>
          <w:lang w:val="en-GB"/>
        </w:rPr>
      </w:pPr>
      <w:r w:rsidRPr="00A13004">
        <w:rPr>
          <w:b/>
          <w:bCs/>
          <w:sz w:val="24"/>
        </w:rPr>
        <w:t>5.3 Visual Data and Consent</w:t>
      </w:r>
      <w:r w:rsidRPr="00A13004">
        <w:rPr>
          <w:b/>
          <w:bCs/>
          <w:sz w:val="24"/>
          <w:lang w:val="en-GB"/>
        </w:rPr>
        <w:t> </w:t>
      </w:r>
    </w:p>
    <w:p w14:paraId="5D13AE01" w14:textId="77777777" w:rsidR="00A13004" w:rsidRPr="00A13004" w:rsidRDefault="00A13004" w:rsidP="00A13004">
      <w:pPr>
        <w:widowControl/>
        <w:autoSpaceDE/>
        <w:autoSpaceDN/>
        <w:textAlignment w:val="baseline"/>
        <w:rPr>
          <w:sz w:val="24"/>
          <w:lang w:val="en-GB"/>
        </w:rPr>
      </w:pPr>
      <w:r w:rsidRPr="00A13004">
        <w:rPr>
          <w:sz w:val="24"/>
        </w:rPr>
        <w:t>Before posting images or videos of residents or children, a signed </w:t>
      </w:r>
      <w:r w:rsidRPr="00A13004">
        <w:rPr>
          <w:i/>
          <w:iCs/>
          <w:sz w:val="24"/>
        </w:rPr>
        <w:t>GDPR Consent Form</w:t>
      </w:r>
      <w:r w:rsidRPr="00A13004">
        <w:rPr>
          <w:sz w:val="24"/>
        </w:rPr>
        <w:t> </w:t>
      </w:r>
      <w:r w:rsidRPr="00A13004">
        <w:rPr>
          <w:b/>
          <w:bCs/>
          <w:sz w:val="24"/>
        </w:rPr>
        <w:t>must</w:t>
      </w:r>
      <w:r w:rsidRPr="00A13004">
        <w:rPr>
          <w:sz w:val="24"/>
        </w:rPr>
        <w:t> be obtained. The form </w:t>
      </w:r>
      <w:r w:rsidRPr="00A13004">
        <w:rPr>
          <w:b/>
          <w:bCs/>
          <w:sz w:val="24"/>
        </w:rPr>
        <w:t>must</w:t>
      </w:r>
      <w:r w:rsidRPr="00A13004">
        <w:rPr>
          <w:sz w:val="24"/>
        </w:rPr>
        <w:t> have the following tick-box options explicitly </w:t>
      </w:r>
      <w:proofErr w:type="spellStart"/>
      <w:r w:rsidRPr="00A13004">
        <w:rPr>
          <w:sz w:val="24"/>
        </w:rPr>
        <w:t>authorised</w:t>
      </w:r>
      <w:proofErr w:type="spellEnd"/>
      <w:r w:rsidRPr="00A13004">
        <w:rPr>
          <w:sz w:val="24"/>
        </w:rPr>
        <w:t>:</w:t>
      </w:r>
      <w:r w:rsidRPr="00A13004">
        <w:rPr>
          <w:sz w:val="24"/>
          <w:lang w:val="en-GB"/>
        </w:rPr>
        <w:t> </w:t>
      </w:r>
    </w:p>
    <w:p w14:paraId="570739F3" w14:textId="77777777" w:rsidR="00A13004" w:rsidRPr="00A13004" w:rsidRDefault="00A13004" w:rsidP="00A13004">
      <w:pPr>
        <w:widowControl/>
        <w:numPr>
          <w:ilvl w:val="0"/>
          <w:numId w:val="30"/>
        </w:numPr>
        <w:autoSpaceDE/>
        <w:autoSpaceDN/>
        <w:textAlignment w:val="baseline"/>
        <w:rPr>
          <w:sz w:val="24"/>
          <w:lang w:val="en-GB"/>
        </w:rPr>
      </w:pPr>
      <w:r w:rsidRPr="00A13004">
        <w:rPr>
          <w:sz w:val="24"/>
        </w:rPr>
        <w:t>"Communications appearing in electronic form (including social media)."</w:t>
      </w:r>
      <w:r w:rsidRPr="00A13004">
        <w:rPr>
          <w:sz w:val="24"/>
          <w:lang w:val="en-GB"/>
        </w:rPr>
        <w:t> </w:t>
      </w:r>
    </w:p>
    <w:p w14:paraId="4B46F419" w14:textId="77777777" w:rsidR="00A13004" w:rsidRPr="00A13004" w:rsidRDefault="00A13004" w:rsidP="00A13004">
      <w:pPr>
        <w:widowControl/>
        <w:numPr>
          <w:ilvl w:val="0"/>
          <w:numId w:val="31"/>
        </w:numPr>
        <w:autoSpaceDE/>
        <w:autoSpaceDN/>
        <w:textAlignment w:val="baseline"/>
        <w:rPr>
          <w:sz w:val="24"/>
          <w:lang w:val="en-GB"/>
        </w:rPr>
      </w:pPr>
      <w:r w:rsidRPr="00A13004">
        <w:rPr>
          <w:sz w:val="24"/>
        </w:rPr>
        <w:t>"Use of name and photo in newsletters, bulletins or on the website."</w:t>
      </w:r>
      <w:r w:rsidRPr="00A13004">
        <w:rPr>
          <w:sz w:val="24"/>
          <w:lang w:val="en-GB"/>
        </w:rPr>
        <w:t> </w:t>
      </w:r>
    </w:p>
    <w:p w14:paraId="7C0F2E3B" w14:textId="062E1D5E" w:rsidR="00A13004" w:rsidRPr="00A13004" w:rsidRDefault="00A13004" w:rsidP="00A13004">
      <w:pPr>
        <w:widowControl/>
        <w:autoSpaceDE/>
        <w:autoSpaceDN/>
        <w:textAlignment w:val="baseline"/>
        <w:rPr>
          <w:sz w:val="24"/>
          <w:lang w:val="en-GB"/>
        </w:rPr>
      </w:pPr>
    </w:p>
    <w:p w14:paraId="6D6D94C0" w14:textId="77777777" w:rsidR="00A13004" w:rsidRDefault="00A13004" w:rsidP="00A13004">
      <w:pPr>
        <w:widowControl/>
        <w:autoSpaceDE/>
        <w:autoSpaceDN/>
        <w:textAlignment w:val="baseline"/>
        <w:rPr>
          <w:b/>
          <w:bCs/>
          <w:sz w:val="28"/>
          <w:szCs w:val="28"/>
          <w:lang w:val="en-GB"/>
        </w:rPr>
      </w:pPr>
      <w:r w:rsidRPr="00A13004">
        <w:rPr>
          <w:b/>
          <w:bCs/>
          <w:sz w:val="28"/>
          <w:szCs w:val="28"/>
        </w:rPr>
        <w:lastRenderedPageBreak/>
        <w:t>6. Dealing with Abuse and Enforcement</w:t>
      </w:r>
      <w:r w:rsidRPr="00A13004">
        <w:rPr>
          <w:b/>
          <w:bCs/>
          <w:sz w:val="28"/>
          <w:szCs w:val="28"/>
          <w:lang w:val="en-GB"/>
        </w:rPr>
        <w:t> </w:t>
      </w:r>
    </w:p>
    <w:p w14:paraId="3E76D2C2" w14:textId="77777777" w:rsidR="00A13004" w:rsidRPr="00A13004" w:rsidRDefault="00A13004" w:rsidP="00A13004">
      <w:pPr>
        <w:widowControl/>
        <w:autoSpaceDE/>
        <w:autoSpaceDN/>
        <w:textAlignment w:val="baseline"/>
        <w:rPr>
          <w:b/>
          <w:bCs/>
          <w:sz w:val="28"/>
          <w:szCs w:val="28"/>
          <w:lang w:val="en-GB"/>
        </w:rPr>
      </w:pPr>
    </w:p>
    <w:p w14:paraId="1FF08BC1" w14:textId="77777777" w:rsidR="00A13004" w:rsidRPr="00A13004" w:rsidRDefault="00A13004" w:rsidP="00A13004">
      <w:pPr>
        <w:widowControl/>
        <w:autoSpaceDE/>
        <w:autoSpaceDN/>
        <w:textAlignment w:val="baseline"/>
        <w:rPr>
          <w:b/>
          <w:bCs/>
          <w:sz w:val="24"/>
          <w:lang w:val="en-GB"/>
        </w:rPr>
      </w:pPr>
      <w:r w:rsidRPr="00A13004">
        <w:rPr>
          <w:b/>
          <w:bCs/>
          <w:sz w:val="24"/>
        </w:rPr>
        <w:t>6.1 Habitual and Vexatious Interactions</w:t>
      </w:r>
      <w:r w:rsidRPr="00A13004">
        <w:rPr>
          <w:b/>
          <w:bCs/>
          <w:sz w:val="24"/>
          <w:lang w:val="en-GB"/>
        </w:rPr>
        <w:t> </w:t>
      </w:r>
    </w:p>
    <w:p w14:paraId="6A2E2448" w14:textId="77777777" w:rsidR="00A13004" w:rsidRDefault="00A13004" w:rsidP="00A13004">
      <w:pPr>
        <w:widowControl/>
        <w:autoSpaceDE/>
        <w:autoSpaceDN/>
        <w:textAlignment w:val="baseline"/>
        <w:rPr>
          <w:sz w:val="24"/>
          <w:lang w:val="en-GB"/>
        </w:rPr>
      </w:pPr>
      <w:r w:rsidRPr="00A13004">
        <w:rPr>
          <w:sz w:val="24"/>
        </w:rPr>
        <w:t>The Council reserves the right to restrict contact if social media interactions become "habitual or vexatious" as defined in Section 1 of the </w:t>
      </w:r>
      <w:r w:rsidRPr="00A13004">
        <w:rPr>
          <w:i/>
          <w:iCs/>
          <w:sz w:val="24"/>
        </w:rPr>
        <w:t>Complaints Policy</w:t>
      </w:r>
      <w:r w:rsidRPr="00A13004">
        <w:rPr>
          <w:sz w:val="24"/>
        </w:rPr>
        <w:t>. This includes persistence that adversely affects the Council’s ability to provide services or comments intended to cause disruption rather than resolve a genuine grievance.</w:t>
      </w:r>
      <w:r w:rsidRPr="00A13004">
        <w:rPr>
          <w:sz w:val="24"/>
          <w:lang w:val="en-GB"/>
        </w:rPr>
        <w:t> </w:t>
      </w:r>
    </w:p>
    <w:p w14:paraId="262D7756" w14:textId="77777777" w:rsidR="00A13004" w:rsidRDefault="00A13004" w:rsidP="00A13004">
      <w:pPr>
        <w:widowControl/>
        <w:autoSpaceDE/>
        <w:autoSpaceDN/>
        <w:textAlignment w:val="baseline"/>
        <w:rPr>
          <w:sz w:val="24"/>
          <w:lang w:val="en-GB"/>
        </w:rPr>
      </w:pPr>
    </w:p>
    <w:p w14:paraId="15E03384" w14:textId="77777777" w:rsidR="00A13004" w:rsidRDefault="00A13004" w:rsidP="00A13004">
      <w:pPr>
        <w:widowControl/>
        <w:autoSpaceDE/>
        <w:autoSpaceDN/>
        <w:textAlignment w:val="baseline"/>
        <w:rPr>
          <w:sz w:val="24"/>
          <w:lang w:val="en-GB"/>
        </w:rPr>
      </w:pPr>
    </w:p>
    <w:p w14:paraId="083CC33D" w14:textId="77777777" w:rsidR="00A13004" w:rsidRPr="00A13004" w:rsidRDefault="00A13004" w:rsidP="00A13004">
      <w:pPr>
        <w:widowControl/>
        <w:autoSpaceDE/>
        <w:autoSpaceDN/>
        <w:textAlignment w:val="baseline"/>
        <w:rPr>
          <w:sz w:val="24"/>
          <w:lang w:val="en-GB"/>
        </w:rPr>
      </w:pPr>
    </w:p>
    <w:p w14:paraId="0732CEB4" w14:textId="77777777" w:rsidR="00A13004" w:rsidRDefault="00A13004" w:rsidP="00A13004">
      <w:pPr>
        <w:widowControl/>
        <w:autoSpaceDE/>
        <w:autoSpaceDN/>
        <w:textAlignment w:val="baseline"/>
        <w:rPr>
          <w:b/>
          <w:bCs/>
          <w:sz w:val="24"/>
          <w:lang w:val="en-GB"/>
        </w:rPr>
      </w:pPr>
      <w:r w:rsidRPr="00A13004">
        <w:rPr>
          <w:b/>
          <w:bCs/>
          <w:sz w:val="24"/>
        </w:rPr>
        <w:t>6.2 Enforcement Actions</w:t>
      </w:r>
      <w:r w:rsidRPr="00A13004">
        <w:rPr>
          <w:b/>
          <w:bCs/>
          <w:sz w:val="24"/>
          <w:lang w:val="en-GB"/>
        </w:rPr>
        <w:t> </w:t>
      </w:r>
    </w:p>
    <w:p w14:paraId="0298DEA6" w14:textId="77777777" w:rsidR="00A13004" w:rsidRPr="00A13004" w:rsidRDefault="00A13004" w:rsidP="00A13004">
      <w:pPr>
        <w:widowControl/>
        <w:autoSpaceDE/>
        <w:autoSpaceDN/>
        <w:textAlignment w:val="baseline"/>
        <w:rPr>
          <w:b/>
          <w:bCs/>
          <w:sz w:val="24"/>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80"/>
      </w:tblGrid>
      <w:tr w:rsidR="00A13004" w:rsidRPr="00A13004" w14:paraId="1C69F905" w14:textId="77777777">
        <w:trPr>
          <w:trHeight w:val="285"/>
        </w:trPr>
        <w:tc>
          <w:tcPr>
            <w:tcW w:w="4680" w:type="dxa"/>
            <w:tcBorders>
              <w:top w:val="single" w:sz="6" w:space="0" w:color="auto"/>
              <w:left w:val="single" w:sz="6" w:space="0" w:color="auto"/>
              <w:bottom w:val="single" w:sz="6" w:space="0" w:color="auto"/>
              <w:right w:val="single" w:sz="6" w:space="0" w:color="auto"/>
            </w:tcBorders>
            <w:vAlign w:val="center"/>
            <w:hideMark/>
          </w:tcPr>
          <w:p w14:paraId="43307C1F" w14:textId="77777777" w:rsidR="00A13004" w:rsidRPr="00A13004" w:rsidRDefault="00A13004" w:rsidP="00A13004">
            <w:pPr>
              <w:widowControl/>
              <w:autoSpaceDE/>
              <w:autoSpaceDN/>
              <w:textAlignment w:val="baseline"/>
              <w:rPr>
                <w:sz w:val="24"/>
                <w:lang w:val="en-GB"/>
              </w:rPr>
            </w:pPr>
            <w:r w:rsidRPr="00A13004">
              <w:rPr>
                <w:sz w:val="24"/>
              </w:rPr>
              <w:t>User Type</w:t>
            </w:r>
            <w:r w:rsidRPr="00A13004">
              <w:rPr>
                <w:sz w:val="24"/>
                <w:lang w:val="en-GB"/>
              </w:rPr>
              <w:t>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36169BF6" w14:textId="77777777" w:rsidR="00A13004" w:rsidRPr="00A13004" w:rsidRDefault="00A13004" w:rsidP="00A13004">
            <w:pPr>
              <w:widowControl/>
              <w:autoSpaceDE/>
              <w:autoSpaceDN/>
              <w:textAlignment w:val="baseline"/>
              <w:rPr>
                <w:sz w:val="24"/>
                <w:lang w:val="en-GB"/>
              </w:rPr>
            </w:pPr>
            <w:r w:rsidRPr="00A13004">
              <w:rPr>
                <w:sz w:val="24"/>
              </w:rPr>
              <w:t>Consequence of Breach</w:t>
            </w:r>
            <w:r w:rsidRPr="00A13004">
              <w:rPr>
                <w:sz w:val="24"/>
                <w:lang w:val="en-GB"/>
              </w:rPr>
              <w:t> </w:t>
            </w:r>
          </w:p>
        </w:tc>
      </w:tr>
      <w:tr w:rsidR="00A13004" w:rsidRPr="00A13004" w14:paraId="0E509EF4" w14:textId="77777777">
        <w:trPr>
          <w:trHeight w:val="285"/>
        </w:trPr>
        <w:tc>
          <w:tcPr>
            <w:tcW w:w="4680" w:type="dxa"/>
            <w:tcBorders>
              <w:top w:val="single" w:sz="6" w:space="0" w:color="auto"/>
              <w:left w:val="single" w:sz="6" w:space="0" w:color="auto"/>
              <w:bottom w:val="single" w:sz="6" w:space="0" w:color="auto"/>
              <w:right w:val="single" w:sz="6" w:space="0" w:color="auto"/>
            </w:tcBorders>
            <w:vAlign w:val="center"/>
            <w:hideMark/>
          </w:tcPr>
          <w:p w14:paraId="288307B0" w14:textId="77777777" w:rsidR="00A13004" w:rsidRPr="00A13004" w:rsidRDefault="00A13004" w:rsidP="00A13004">
            <w:pPr>
              <w:widowControl/>
              <w:autoSpaceDE/>
              <w:autoSpaceDN/>
              <w:textAlignment w:val="baseline"/>
              <w:rPr>
                <w:sz w:val="24"/>
                <w:lang w:val="en-GB"/>
              </w:rPr>
            </w:pPr>
            <w:r w:rsidRPr="00A13004">
              <w:rPr>
                <w:b/>
                <w:bCs/>
                <w:sz w:val="24"/>
              </w:rPr>
              <w:t>Employees / Clerk</w:t>
            </w:r>
            <w:r w:rsidRPr="00A13004">
              <w:rPr>
                <w:sz w:val="24"/>
                <w:lang w:val="en-GB"/>
              </w:rPr>
              <w:t>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45CAC0BB" w14:textId="77777777" w:rsidR="00A13004" w:rsidRPr="00A13004" w:rsidRDefault="00A13004" w:rsidP="00A13004">
            <w:pPr>
              <w:widowControl/>
              <w:autoSpaceDE/>
              <w:autoSpaceDN/>
              <w:textAlignment w:val="baseline"/>
              <w:rPr>
                <w:sz w:val="24"/>
                <w:lang w:val="en-GB"/>
              </w:rPr>
            </w:pPr>
            <w:r w:rsidRPr="00A13004">
              <w:rPr>
                <w:sz w:val="24"/>
              </w:rPr>
              <w:t>Disciplinary action under the Council's Disciplinary Procedure (</w:t>
            </w:r>
            <w:r w:rsidRPr="00A13004">
              <w:rPr>
                <w:i/>
                <w:iCs/>
                <w:sz w:val="24"/>
              </w:rPr>
              <w:t>Dignity at Work Policy</w:t>
            </w:r>
            <w:r w:rsidRPr="00A13004">
              <w:rPr>
                <w:sz w:val="24"/>
              </w:rPr>
              <w:t>).</w:t>
            </w:r>
            <w:r w:rsidRPr="00A13004">
              <w:rPr>
                <w:sz w:val="24"/>
                <w:lang w:val="en-GB"/>
              </w:rPr>
              <w:t> </w:t>
            </w:r>
          </w:p>
        </w:tc>
      </w:tr>
      <w:tr w:rsidR="00A13004" w:rsidRPr="00A13004" w14:paraId="6E7D983C" w14:textId="77777777">
        <w:trPr>
          <w:trHeight w:val="285"/>
        </w:trPr>
        <w:tc>
          <w:tcPr>
            <w:tcW w:w="4680" w:type="dxa"/>
            <w:tcBorders>
              <w:top w:val="single" w:sz="6" w:space="0" w:color="auto"/>
              <w:left w:val="single" w:sz="6" w:space="0" w:color="auto"/>
              <w:bottom w:val="single" w:sz="6" w:space="0" w:color="auto"/>
              <w:right w:val="single" w:sz="6" w:space="0" w:color="auto"/>
            </w:tcBorders>
            <w:vAlign w:val="center"/>
            <w:hideMark/>
          </w:tcPr>
          <w:p w14:paraId="45EEA206" w14:textId="77777777" w:rsidR="00A13004" w:rsidRPr="00A13004" w:rsidRDefault="00A13004" w:rsidP="00A13004">
            <w:pPr>
              <w:widowControl/>
              <w:autoSpaceDE/>
              <w:autoSpaceDN/>
              <w:textAlignment w:val="baseline"/>
              <w:rPr>
                <w:sz w:val="24"/>
                <w:lang w:val="en-GB"/>
              </w:rPr>
            </w:pPr>
            <w:proofErr w:type="spellStart"/>
            <w:r w:rsidRPr="00A13004">
              <w:rPr>
                <w:b/>
                <w:bCs/>
                <w:sz w:val="24"/>
              </w:rPr>
              <w:t>Councillors</w:t>
            </w:r>
            <w:proofErr w:type="spellEnd"/>
            <w:r w:rsidRPr="00A13004">
              <w:rPr>
                <w:sz w:val="24"/>
                <w:lang w:val="en-GB"/>
              </w:rPr>
              <w:t>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6ECAA089" w14:textId="77777777" w:rsidR="00A13004" w:rsidRPr="00A13004" w:rsidRDefault="00A13004" w:rsidP="00A13004">
            <w:pPr>
              <w:widowControl/>
              <w:autoSpaceDE/>
              <w:autoSpaceDN/>
              <w:textAlignment w:val="baseline"/>
              <w:rPr>
                <w:sz w:val="24"/>
                <w:lang w:val="en-GB"/>
              </w:rPr>
            </w:pPr>
            <w:r w:rsidRPr="00A13004">
              <w:rPr>
                <w:sz w:val="24"/>
              </w:rPr>
              <w:t xml:space="preserve">Referral to the Monitoring Officer at Wiltshire Council </w:t>
            </w:r>
            <w:proofErr w:type="gramStart"/>
            <w:r w:rsidRPr="00A13004">
              <w:rPr>
                <w:sz w:val="24"/>
              </w:rPr>
              <w:t>for</w:t>
            </w:r>
            <w:proofErr w:type="gramEnd"/>
            <w:r w:rsidRPr="00A13004">
              <w:rPr>
                <w:sz w:val="24"/>
              </w:rPr>
              <w:t xml:space="preserve"> potential breach of the Code of Conduct.</w:t>
            </w:r>
            <w:r w:rsidRPr="00A13004">
              <w:rPr>
                <w:sz w:val="24"/>
                <w:lang w:val="en-GB"/>
              </w:rPr>
              <w:t> </w:t>
            </w:r>
          </w:p>
        </w:tc>
      </w:tr>
      <w:tr w:rsidR="00A13004" w:rsidRPr="00A13004" w14:paraId="01C68AA6" w14:textId="77777777">
        <w:trPr>
          <w:trHeight w:val="285"/>
        </w:trPr>
        <w:tc>
          <w:tcPr>
            <w:tcW w:w="4680" w:type="dxa"/>
            <w:tcBorders>
              <w:top w:val="single" w:sz="6" w:space="0" w:color="auto"/>
              <w:left w:val="single" w:sz="6" w:space="0" w:color="auto"/>
              <w:bottom w:val="single" w:sz="6" w:space="0" w:color="auto"/>
              <w:right w:val="single" w:sz="6" w:space="0" w:color="auto"/>
            </w:tcBorders>
            <w:vAlign w:val="center"/>
            <w:hideMark/>
          </w:tcPr>
          <w:p w14:paraId="6346285C" w14:textId="77777777" w:rsidR="00A13004" w:rsidRPr="00A13004" w:rsidRDefault="00A13004" w:rsidP="00A13004">
            <w:pPr>
              <w:widowControl/>
              <w:autoSpaceDE/>
              <w:autoSpaceDN/>
              <w:textAlignment w:val="baseline"/>
              <w:rPr>
                <w:sz w:val="24"/>
                <w:lang w:val="en-GB"/>
              </w:rPr>
            </w:pPr>
            <w:r w:rsidRPr="00A13004">
              <w:rPr>
                <w:b/>
                <w:bCs/>
                <w:sz w:val="24"/>
              </w:rPr>
              <w:t>Public / Vexatious Complainants</w:t>
            </w:r>
            <w:r w:rsidRPr="00A13004">
              <w:rPr>
                <w:sz w:val="24"/>
                <w:lang w:val="en-GB"/>
              </w:rPr>
              <w:t> </w:t>
            </w:r>
          </w:p>
        </w:tc>
        <w:tc>
          <w:tcPr>
            <w:tcW w:w="4680" w:type="dxa"/>
            <w:tcBorders>
              <w:top w:val="single" w:sz="6" w:space="0" w:color="auto"/>
              <w:left w:val="single" w:sz="6" w:space="0" w:color="auto"/>
              <w:bottom w:val="single" w:sz="6" w:space="0" w:color="auto"/>
              <w:right w:val="single" w:sz="6" w:space="0" w:color="auto"/>
            </w:tcBorders>
            <w:vAlign w:val="center"/>
            <w:hideMark/>
          </w:tcPr>
          <w:p w14:paraId="15874749" w14:textId="77777777" w:rsidR="00A13004" w:rsidRPr="00A13004" w:rsidRDefault="00A13004" w:rsidP="00A13004">
            <w:pPr>
              <w:widowControl/>
              <w:autoSpaceDE/>
              <w:autoSpaceDN/>
              <w:textAlignment w:val="baseline"/>
              <w:rPr>
                <w:sz w:val="24"/>
                <w:lang w:val="en-GB"/>
              </w:rPr>
            </w:pPr>
            <w:r w:rsidRPr="00A13004">
              <w:rPr>
                <w:sz w:val="24"/>
              </w:rPr>
              <w:t>Restriction of contact and potential inclusion on the "Restricted Contact Awareness Register."</w:t>
            </w:r>
            <w:r w:rsidRPr="00A13004">
              <w:rPr>
                <w:sz w:val="24"/>
                <w:lang w:val="en-GB"/>
              </w:rPr>
              <w:t> </w:t>
            </w:r>
          </w:p>
        </w:tc>
      </w:tr>
    </w:tbl>
    <w:p w14:paraId="10C0DFAA" w14:textId="77777777" w:rsidR="00A13004" w:rsidRDefault="00A13004" w:rsidP="00A13004">
      <w:pPr>
        <w:widowControl/>
        <w:autoSpaceDE/>
        <w:autoSpaceDN/>
        <w:textAlignment w:val="baseline"/>
        <w:rPr>
          <w:b/>
          <w:bCs/>
          <w:sz w:val="24"/>
        </w:rPr>
      </w:pPr>
    </w:p>
    <w:p w14:paraId="38C1AE97" w14:textId="3DA2270C" w:rsidR="00A13004" w:rsidRPr="00A13004" w:rsidRDefault="00A13004" w:rsidP="00A13004">
      <w:pPr>
        <w:widowControl/>
        <w:autoSpaceDE/>
        <w:autoSpaceDN/>
        <w:textAlignment w:val="baseline"/>
        <w:rPr>
          <w:b/>
          <w:bCs/>
          <w:sz w:val="24"/>
          <w:lang w:val="en-GB"/>
        </w:rPr>
      </w:pPr>
      <w:r w:rsidRPr="00A13004">
        <w:rPr>
          <w:b/>
          <w:bCs/>
          <w:sz w:val="24"/>
        </w:rPr>
        <w:t>6.3 Procedure for Restricted Contact</w:t>
      </w:r>
      <w:r w:rsidRPr="00A13004">
        <w:rPr>
          <w:b/>
          <w:bCs/>
          <w:sz w:val="24"/>
          <w:lang w:val="en-GB"/>
        </w:rPr>
        <w:t> </w:t>
      </w:r>
    </w:p>
    <w:p w14:paraId="795397BE" w14:textId="77777777" w:rsidR="00A13004" w:rsidRPr="00A13004" w:rsidRDefault="00A13004" w:rsidP="00A13004">
      <w:pPr>
        <w:widowControl/>
        <w:autoSpaceDE/>
        <w:autoSpaceDN/>
        <w:textAlignment w:val="baseline"/>
        <w:rPr>
          <w:sz w:val="24"/>
          <w:lang w:val="en-GB"/>
        </w:rPr>
      </w:pPr>
      <w:r w:rsidRPr="00A13004">
        <w:rPr>
          <w:sz w:val="24"/>
        </w:rPr>
        <w:t>The placement of an individual on the </w:t>
      </w:r>
      <w:r w:rsidRPr="00A13004">
        <w:rPr>
          <w:i/>
          <w:iCs/>
          <w:sz w:val="24"/>
        </w:rPr>
        <w:t>Restricted Contact Awareness Register</w:t>
      </w:r>
      <w:r w:rsidRPr="00A13004">
        <w:rPr>
          <w:sz w:val="24"/>
        </w:rPr>
        <w:t> </w:t>
      </w:r>
      <w:r w:rsidRPr="00A13004">
        <w:rPr>
          <w:b/>
          <w:bCs/>
          <w:sz w:val="24"/>
        </w:rPr>
        <w:t>must</w:t>
      </w:r>
      <w:r w:rsidRPr="00A13004">
        <w:rPr>
          <w:sz w:val="24"/>
        </w:rPr>
        <w:t> be </w:t>
      </w:r>
      <w:proofErr w:type="spellStart"/>
      <w:r w:rsidRPr="00A13004">
        <w:rPr>
          <w:sz w:val="24"/>
        </w:rPr>
        <w:t>authorised</w:t>
      </w:r>
      <w:proofErr w:type="spellEnd"/>
      <w:r w:rsidRPr="00A13004">
        <w:rPr>
          <w:sz w:val="24"/>
        </w:rPr>
        <w:t> by the appointed Council member. The </w:t>
      </w:r>
      <w:proofErr w:type="spellStart"/>
      <w:r w:rsidRPr="00A13004">
        <w:rPr>
          <w:sz w:val="24"/>
        </w:rPr>
        <w:t>authorised</w:t>
      </w:r>
      <w:proofErr w:type="spellEnd"/>
      <w:r w:rsidRPr="00A13004">
        <w:rPr>
          <w:sz w:val="24"/>
        </w:rPr>
        <w:t> entry </w:t>
      </w:r>
      <w:r w:rsidRPr="00A13004">
        <w:rPr>
          <w:b/>
          <w:bCs/>
          <w:sz w:val="24"/>
        </w:rPr>
        <w:t>shall</w:t>
      </w:r>
      <w:r w:rsidRPr="00A13004">
        <w:rPr>
          <w:sz w:val="24"/>
        </w:rPr>
        <w:t> be filed with the Parish Clerk using the formal template provided in Appendix 2 of the </w:t>
      </w:r>
      <w:r w:rsidRPr="00A13004">
        <w:rPr>
          <w:i/>
          <w:iCs/>
          <w:sz w:val="24"/>
        </w:rPr>
        <w:t>Complaints Policy</w:t>
      </w:r>
      <w:r w:rsidRPr="00A13004">
        <w:rPr>
          <w:sz w:val="24"/>
        </w:rPr>
        <w:t>.</w:t>
      </w:r>
      <w:r w:rsidRPr="00A13004">
        <w:rPr>
          <w:sz w:val="24"/>
          <w:lang w:val="en-GB"/>
        </w:rPr>
        <w:t> </w:t>
      </w:r>
    </w:p>
    <w:p w14:paraId="16F15068" w14:textId="77777777" w:rsidR="00A13004" w:rsidRPr="00A13004" w:rsidRDefault="00A13004" w:rsidP="00A13004">
      <w:pPr>
        <w:widowControl/>
        <w:autoSpaceDE/>
        <w:autoSpaceDN/>
        <w:textAlignment w:val="baseline"/>
        <w:rPr>
          <w:b/>
          <w:bCs/>
          <w:sz w:val="24"/>
          <w:lang w:val="en-GB"/>
        </w:rPr>
      </w:pPr>
      <w:r w:rsidRPr="00A13004">
        <w:rPr>
          <w:b/>
          <w:bCs/>
          <w:sz w:val="24"/>
        </w:rPr>
        <w:t>6.4 Reporting Breaches</w:t>
      </w:r>
      <w:r w:rsidRPr="00A13004">
        <w:rPr>
          <w:b/>
          <w:bCs/>
          <w:sz w:val="24"/>
          <w:lang w:val="en-GB"/>
        </w:rPr>
        <w:t> </w:t>
      </w:r>
    </w:p>
    <w:p w14:paraId="42A66D57" w14:textId="77777777" w:rsidR="00A13004" w:rsidRPr="00A13004" w:rsidRDefault="00A13004" w:rsidP="00A13004">
      <w:pPr>
        <w:widowControl/>
        <w:autoSpaceDE/>
        <w:autoSpaceDN/>
        <w:textAlignment w:val="baseline"/>
        <w:rPr>
          <w:sz w:val="24"/>
          <w:lang w:val="en-GB"/>
        </w:rPr>
      </w:pPr>
      <w:r w:rsidRPr="00A13004">
        <w:rPr>
          <w:sz w:val="24"/>
        </w:rPr>
        <w:t>Any suspected security breaches, incidents of harassment, or </w:t>
      </w:r>
      <w:proofErr w:type="spellStart"/>
      <w:r w:rsidRPr="00A13004">
        <w:rPr>
          <w:sz w:val="24"/>
        </w:rPr>
        <w:t>victimisation</w:t>
      </w:r>
      <w:proofErr w:type="spellEnd"/>
      <w:r w:rsidRPr="00A13004">
        <w:rPr>
          <w:sz w:val="24"/>
        </w:rPr>
        <w:t> occurring via social media </w:t>
      </w:r>
      <w:r w:rsidRPr="00A13004">
        <w:rPr>
          <w:b/>
          <w:bCs/>
          <w:sz w:val="24"/>
        </w:rPr>
        <w:t>must</w:t>
      </w:r>
      <w:r w:rsidRPr="00A13004">
        <w:rPr>
          <w:sz w:val="24"/>
        </w:rPr>
        <w:t> be reported immediately to the Parish Clerk for investigation and resolution, in accordance with Section 12 of the </w:t>
      </w:r>
      <w:r w:rsidRPr="00A13004">
        <w:rPr>
          <w:i/>
          <w:iCs/>
          <w:sz w:val="24"/>
        </w:rPr>
        <w:t>IT Policy</w:t>
      </w:r>
      <w:r w:rsidRPr="00A13004">
        <w:rPr>
          <w:sz w:val="24"/>
        </w:rPr>
        <w:t>.</w:t>
      </w:r>
      <w:r w:rsidRPr="00A13004">
        <w:rPr>
          <w:sz w:val="24"/>
          <w:lang w:val="en-GB"/>
        </w:rPr>
        <w:t> </w:t>
      </w:r>
    </w:p>
    <w:p w14:paraId="1426469E" w14:textId="304AF5A0" w:rsidR="000C5797" w:rsidRDefault="000C5797" w:rsidP="00A13004">
      <w:pPr>
        <w:widowControl/>
        <w:autoSpaceDE/>
        <w:autoSpaceDN/>
        <w:textAlignment w:val="baseline"/>
        <w:rPr>
          <w:sz w:val="24"/>
        </w:rPr>
      </w:pPr>
    </w:p>
    <w:sectPr w:rsidR="000C5797">
      <w:footerReference w:type="default" r:id="rId9"/>
      <w:pgSz w:w="11910" w:h="16840"/>
      <w:pgMar w:top="1420" w:right="141" w:bottom="740" w:left="1275" w:header="0" w:footer="5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1439C" w14:textId="77777777" w:rsidR="000D4B5F" w:rsidRDefault="000D4B5F">
      <w:r>
        <w:separator/>
      </w:r>
    </w:p>
  </w:endnote>
  <w:endnote w:type="continuationSeparator" w:id="0">
    <w:p w14:paraId="0DBAA2CC" w14:textId="77777777" w:rsidR="000D4B5F" w:rsidRDefault="000D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1054" w14:textId="77777777" w:rsidR="000C5797" w:rsidRDefault="00000000">
    <w:pPr>
      <w:pStyle w:val="BodyText"/>
      <w:spacing w:line="14" w:lineRule="auto"/>
      <w:rPr>
        <w:sz w:val="20"/>
      </w:rPr>
    </w:pPr>
    <w:r>
      <w:rPr>
        <w:noProof/>
        <w:sz w:val="20"/>
      </w:rPr>
      <mc:AlternateContent>
        <mc:Choice Requires="wps">
          <w:drawing>
            <wp:anchor distT="0" distB="0" distL="0" distR="0" simplePos="0" relativeHeight="487486464" behindDoc="1" locked="0" layoutInCell="1" allowOverlap="1" wp14:anchorId="3855B1E6" wp14:editId="4A968E0F">
              <wp:simplePos x="0" y="0"/>
              <wp:positionH relativeFrom="page">
                <wp:posOffset>895667</wp:posOffset>
              </wp:positionH>
              <wp:positionV relativeFrom="page">
                <wp:posOffset>10172382</wp:posOffset>
              </wp:positionV>
              <wp:extent cx="577151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1515" cy="6350"/>
                      </a:xfrm>
                      <a:custGeom>
                        <a:avLst/>
                        <a:gdLst/>
                        <a:ahLst/>
                        <a:cxnLst/>
                        <a:rect l="l" t="t" r="r" b="b"/>
                        <a:pathLst>
                          <a:path w="5771515" h="6350">
                            <a:moveTo>
                              <a:pt x="5771515" y="0"/>
                            </a:moveTo>
                            <a:lnTo>
                              <a:pt x="0" y="0"/>
                            </a:lnTo>
                            <a:lnTo>
                              <a:pt x="0" y="6349"/>
                            </a:lnTo>
                            <a:lnTo>
                              <a:pt x="5771515" y="6349"/>
                            </a:lnTo>
                            <a:lnTo>
                              <a:pt x="57715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2968E0" id="Graphic 5" o:spid="_x0000_s1026" style="position:absolute;margin-left:70.5pt;margin-top:800.95pt;width:454.45pt;height:.5pt;z-index:-15830016;visibility:visible;mso-wrap-style:square;mso-wrap-distance-left:0;mso-wrap-distance-top:0;mso-wrap-distance-right:0;mso-wrap-distance-bottom:0;mso-position-horizontal:absolute;mso-position-horizontal-relative:page;mso-position-vertical:absolute;mso-position-vertical-relative:page;v-text-anchor:top" coordsize="57715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" path="m5771515,l,,,6349r5771515,l5771515,xe" fillcolor="black" stroked="f">
              <v:path arrowok="t"/>
              <w10:wrap anchorx="page" anchory="page"/>
            </v:shape>
          </w:pict>
        </mc:Fallback>
      </mc:AlternateContent>
    </w:r>
    <w:r>
      <w:rPr>
        <w:noProof/>
        <w:sz w:val="20"/>
      </w:rPr>
      <mc:AlternateContent>
        <mc:Choice Requires="wps">
          <w:drawing>
            <wp:anchor distT="0" distB="0" distL="0" distR="0" simplePos="0" relativeHeight="487486976" behindDoc="1" locked="0" layoutInCell="1" allowOverlap="1" wp14:anchorId="0CD4B68F" wp14:editId="576C4F02">
              <wp:simplePos x="0" y="0"/>
              <wp:positionH relativeFrom="page">
                <wp:posOffset>6546468</wp:posOffset>
              </wp:positionH>
              <wp:positionV relativeFrom="page">
                <wp:posOffset>10183035</wp:posOffset>
              </wp:positionV>
              <wp:extent cx="152400" cy="1663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14:paraId="365521BC" w14:textId="77777777" w:rsidR="000C5797" w:rsidRDefault="00000000">
                          <w:pPr>
                            <w:spacing w:before="11"/>
                            <w:ind w:left="60"/>
                            <w:rPr>
                              <w:rFonts w:ascii="Times New Roman"/>
                              <w:b/>
                              <w:sz w:val="20"/>
                            </w:rPr>
                          </w:pPr>
                          <w:r>
                            <w:rPr>
                              <w:rFonts w:ascii="Times New Roman"/>
                              <w:b/>
                              <w:spacing w:val="-10"/>
                              <w:sz w:val="20"/>
                            </w:rPr>
                            <w:fldChar w:fldCharType="begin"/>
                          </w:r>
                          <w:r>
                            <w:rPr>
                              <w:rFonts w:ascii="Times New Roman"/>
                              <w:b/>
                              <w:spacing w:val="-10"/>
                              <w:sz w:val="20"/>
                            </w:rPr>
                            <w:instrText xml:space="preserve"> PAGE </w:instrText>
                          </w:r>
                          <w:r>
                            <w:rPr>
                              <w:rFonts w:ascii="Times New Roman"/>
                              <w:b/>
                              <w:spacing w:val="-10"/>
                              <w:sz w:val="20"/>
                            </w:rPr>
                            <w:fldChar w:fldCharType="separate"/>
                          </w:r>
                          <w:r>
                            <w:rPr>
                              <w:rFonts w:ascii="Times New Roman"/>
                              <w:b/>
                              <w:spacing w:val="-10"/>
                              <w:sz w:val="20"/>
                            </w:rPr>
                            <w:t>1</w:t>
                          </w:r>
                          <w:r>
                            <w:rPr>
                              <w:rFonts w:ascii="Times New Roman"/>
                              <w:b/>
                              <w:spacing w:val="-10"/>
                              <w:sz w:val="20"/>
                            </w:rPr>
                            <w:fldChar w:fldCharType="end"/>
                          </w:r>
                        </w:p>
                      </w:txbxContent>
                    </wps:txbx>
                    <wps:bodyPr wrap="square" lIns="0" tIns="0" rIns="0" bIns="0" rtlCol="0">
                      <a:noAutofit/>
                    </wps:bodyPr>
                  </wps:wsp>
                </a:graphicData>
              </a:graphic>
            </wp:anchor>
          </w:drawing>
        </mc:Choice>
        <mc:Fallback>
          <w:pict>
            <v:shapetype w14:anchorId="0CD4B68F" id="_x0000_t202" coordsize="21600,21600" o:spt="202" path="m,l,21600r21600,l21600,xe">
              <v:stroke joinstyle="miter"/>
              <v:path gradientshapeok="t" o:connecttype="rect"/>
            </v:shapetype>
            <v:shape id="Textbox 6" o:spid="_x0000_s1026" type="#_x0000_t202" style="position:absolute;margin-left:515.45pt;margin-top:801.8pt;width:12pt;height:13.1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" filled="f" stroked="f">
              <v:textbox inset="0,0,0,0">
                <w:txbxContent>
                  <w:p w14:paraId="365521BC" w14:textId="77777777" w:rsidR="000C5797" w:rsidRDefault="00000000">
                    <w:pPr>
                      <w:spacing w:before="11"/>
                      <w:ind w:left="60"/>
                      <w:rPr>
                        <w:rFonts w:ascii="Times New Roman"/>
                        <w:b/>
                        <w:sz w:val="20"/>
                      </w:rPr>
                    </w:pPr>
                    <w:r>
                      <w:rPr>
                        <w:rFonts w:ascii="Times New Roman"/>
                        <w:b/>
                        <w:spacing w:val="-10"/>
                        <w:sz w:val="20"/>
                      </w:rPr>
                      <w:fldChar w:fldCharType="begin"/>
                    </w:r>
                    <w:r>
                      <w:rPr>
                        <w:rFonts w:ascii="Times New Roman"/>
                        <w:b/>
                        <w:spacing w:val="-10"/>
                        <w:sz w:val="20"/>
                      </w:rPr>
                      <w:instrText xml:space="preserve"> PAGE </w:instrText>
                    </w:r>
                    <w:r>
                      <w:rPr>
                        <w:rFonts w:ascii="Times New Roman"/>
                        <w:b/>
                        <w:spacing w:val="-10"/>
                        <w:sz w:val="20"/>
                      </w:rPr>
                      <w:fldChar w:fldCharType="separate"/>
                    </w:r>
                    <w:r>
                      <w:rPr>
                        <w:rFonts w:ascii="Times New Roman"/>
                        <w:b/>
                        <w:spacing w:val="-10"/>
                        <w:sz w:val="20"/>
                      </w:rPr>
                      <w:t>1</w:t>
                    </w:r>
                    <w:r>
                      <w:rPr>
                        <w:rFonts w:ascii="Times New Roman"/>
                        <w:b/>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A1198" w14:textId="77777777" w:rsidR="000D4B5F" w:rsidRDefault="000D4B5F">
      <w:r>
        <w:separator/>
      </w:r>
    </w:p>
  </w:footnote>
  <w:footnote w:type="continuationSeparator" w:id="0">
    <w:p w14:paraId="2D81CB22" w14:textId="77777777" w:rsidR="000D4B5F" w:rsidRDefault="000D4B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431"/>
    <w:multiLevelType w:val="multilevel"/>
    <w:tmpl w:val="80DC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3643FF"/>
    <w:multiLevelType w:val="multilevel"/>
    <w:tmpl w:val="95660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BE2F2F"/>
    <w:multiLevelType w:val="multilevel"/>
    <w:tmpl w:val="903A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7F42D1"/>
    <w:multiLevelType w:val="multilevel"/>
    <w:tmpl w:val="0C22C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9D2665"/>
    <w:multiLevelType w:val="multilevel"/>
    <w:tmpl w:val="38602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A15E48"/>
    <w:multiLevelType w:val="multilevel"/>
    <w:tmpl w:val="73CA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AF741A"/>
    <w:multiLevelType w:val="multilevel"/>
    <w:tmpl w:val="D93E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E05088"/>
    <w:multiLevelType w:val="multilevel"/>
    <w:tmpl w:val="58AC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0E0D43"/>
    <w:multiLevelType w:val="multilevel"/>
    <w:tmpl w:val="0C4A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D1445C"/>
    <w:multiLevelType w:val="multilevel"/>
    <w:tmpl w:val="A1D2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FF2D54"/>
    <w:multiLevelType w:val="multilevel"/>
    <w:tmpl w:val="4E64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E415EE"/>
    <w:multiLevelType w:val="multilevel"/>
    <w:tmpl w:val="E424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6067BD"/>
    <w:multiLevelType w:val="multilevel"/>
    <w:tmpl w:val="1A2A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1441C8"/>
    <w:multiLevelType w:val="multilevel"/>
    <w:tmpl w:val="AFF8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3D559A"/>
    <w:multiLevelType w:val="multilevel"/>
    <w:tmpl w:val="7B14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DF3A6E"/>
    <w:multiLevelType w:val="multilevel"/>
    <w:tmpl w:val="8FDEC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EA4567"/>
    <w:multiLevelType w:val="multilevel"/>
    <w:tmpl w:val="8B5A7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574437"/>
    <w:multiLevelType w:val="multilevel"/>
    <w:tmpl w:val="6B0E7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0340C4"/>
    <w:multiLevelType w:val="hybridMultilevel"/>
    <w:tmpl w:val="DEBEDB6A"/>
    <w:lvl w:ilvl="0" w:tplc="EB5001E8">
      <w:numFmt w:val="bullet"/>
      <w:lvlText w:val=""/>
      <w:lvlJc w:val="left"/>
      <w:pPr>
        <w:ind w:left="886" w:hanging="721"/>
      </w:pPr>
      <w:rPr>
        <w:rFonts w:ascii="Symbol" w:eastAsia="Symbol" w:hAnsi="Symbol" w:cs="Symbol" w:hint="default"/>
        <w:b w:val="0"/>
        <w:bCs w:val="0"/>
        <w:i w:val="0"/>
        <w:iCs w:val="0"/>
        <w:spacing w:val="0"/>
        <w:w w:val="100"/>
        <w:sz w:val="22"/>
        <w:szCs w:val="22"/>
        <w:lang w:val="en-US" w:eastAsia="en-US" w:bidi="ar-SA"/>
      </w:rPr>
    </w:lvl>
    <w:lvl w:ilvl="1" w:tplc="87402EAE">
      <w:numFmt w:val="bullet"/>
      <w:lvlText w:val="•"/>
      <w:lvlJc w:val="left"/>
      <w:pPr>
        <w:ind w:left="1840" w:hanging="721"/>
      </w:pPr>
      <w:rPr>
        <w:rFonts w:hint="default"/>
        <w:lang w:val="en-US" w:eastAsia="en-US" w:bidi="ar-SA"/>
      </w:rPr>
    </w:lvl>
    <w:lvl w:ilvl="2" w:tplc="257C49A0">
      <w:numFmt w:val="bullet"/>
      <w:lvlText w:val="•"/>
      <w:lvlJc w:val="left"/>
      <w:pPr>
        <w:ind w:left="2801" w:hanging="721"/>
      </w:pPr>
      <w:rPr>
        <w:rFonts w:hint="default"/>
        <w:lang w:val="en-US" w:eastAsia="en-US" w:bidi="ar-SA"/>
      </w:rPr>
    </w:lvl>
    <w:lvl w:ilvl="3" w:tplc="EC925B60">
      <w:numFmt w:val="bullet"/>
      <w:lvlText w:val="•"/>
      <w:lvlJc w:val="left"/>
      <w:pPr>
        <w:ind w:left="3762" w:hanging="721"/>
      </w:pPr>
      <w:rPr>
        <w:rFonts w:hint="default"/>
        <w:lang w:val="en-US" w:eastAsia="en-US" w:bidi="ar-SA"/>
      </w:rPr>
    </w:lvl>
    <w:lvl w:ilvl="4" w:tplc="F29029B4">
      <w:numFmt w:val="bullet"/>
      <w:lvlText w:val="•"/>
      <w:lvlJc w:val="left"/>
      <w:pPr>
        <w:ind w:left="4723" w:hanging="721"/>
      </w:pPr>
      <w:rPr>
        <w:rFonts w:hint="default"/>
        <w:lang w:val="en-US" w:eastAsia="en-US" w:bidi="ar-SA"/>
      </w:rPr>
    </w:lvl>
    <w:lvl w:ilvl="5" w:tplc="594EA0E8">
      <w:numFmt w:val="bullet"/>
      <w:lvlText w:val="•"/>
      <w:lvlJc w:val="left"/>
      <w:pPr>
        <w:ind w:left="5684" w:hanging="721"/>
      </w:pPr>
      <w:rPr>
        <w:rFonts w:hint="default"/>
        <w:lang w:val="en-US" w:eastAsia="en-US" w:bidi="ar-SA"/>
      </w:rPr>
    </w:lvl>
    <w:lvl w:ilvl="6" w:tplc="7B4EFB7C">
      <w:numFmt w:val="bullet"/>
      <w:lvlText w:val="•"/>
      <w:lvlJc w:val="left"/>
      <w:pPr>
        <w:ind w:left="6645" w:hanging="721"/>
      </w:pPr>
      <w:rPr>
        <w:rFonts w:hint="default"/>
        <w:lang w:val="en-US" w:eastAsia="en-US" w:bidi="ar-SA"/>
      </w:rPr>
    </w:lvl>
    <w:lvl w:ilvl="7" w:tplc="898C5A8C">
      <w:numFmt w:val="bullet"/>
      <w:lvlText w:val="•"/>
      <w:lvlJc w:val="left"/>
      <w:pPr>
        <w:ind w:left="7606" w:hanging="721"/>
      </w:pPr>
      <w:rPr>
        <w:rFonts w:hint="default"/>
        <w:lang w:val="en-US" w:eastAsia="en-US" w:bidi="ar-SA"/>
      </w:rPr>
    </w:lvl>
    <w:lvl w:ilvl="8" w:tplc="192632EC">
      <w:numFmt w:val="bullet"/>
      <w:lvlText w:val="•"/>
      <w:lvlJc w:val="left"/>
      <w:pPr>
        <w:ind w:left="8567" w:hanging="721"/>
      </w:pPr>
      <w:rPr>
        <w:rFonts w:hint="default"/>
        <w:lang w:val="en-US" w:eastAsia="en-US" w:bidi="ar-SA"/>
      </w:rPr>
    </w:lvl>
  </w:abstractNum>
  <w:abstractNum w:abstractNumId="19" w15:restartNumberingAfterBreak="0">
    <w:nsid w:val="58102D52"/>
    <w:multiLevelType w:val="multilevel"/>
    <w:tmpl w:val="CA2C8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5B6485"/>
    <w:multiLevelType w:val="multilevel"/>
    <w:tmpl w:val="27F65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0136C7"/>
    <w:multiLevelType w:val="hybridMultilevel"/>
    <w:tmpl w:val="4B288AEE"/>
    <w:lvl w:ilvl="0" w:tplc="49D85A1C">
      <w:start w:val="1"/>
      <w:numFmt w:val="decimal"/>
      <w:lvlText w:val="%1."/>
      <w:lvlJc w:val="left"/>
      <w:pPr>
        <w:ind w:left="380" w:hanging="216"/>
      </w:pPr>
      <w:rPr>
        <w:rFonts w:ascii="Calibri" w:eastAsia="Calibri" w:hAnsi="Calibri" w:cs="Calibri" w:hint="default"/>
        <w:b w:val="0"/>
        <w:bCs w:val="0"/>
        <w:i w:val="0"/>
        <w:iCs w:val="0"/>
        <w:spacing w:val="-2"/>
        <w:w w:val="100"/>
        <w:sz w:val="22"/>
        <w:szCs w:val="22"/>
        <w:lang w:val="en-US" w:eastAsia="en-US" w:bidi="ar-SA"/>
      </w:rPr>
    </w:lvl>
    <w:lvl w:ilvl="1" w:tplc="44D4E572">
      <w:numFmt w:val="bullet"/>
      <w:lvlText w:val="•"/>
      <w:lvlJc w:val="left"/>
      <w:pPr>
        <w:ind w:left="1390" w:hanging="216"/>
      </w:pPr>
      <w:rPr>
        <w:rFonts w:hint="default"/>
        <w:lang w:val="en-US" w:eastAsia="en-US" w:bidi="ar-SA"/>
      </w:rPr>
    </w:lvl>
    <w:lvl w:ilvl="2" w:tplc="CAB2BA58">
      <w:numFmt w:val="bullet"/>
      <w:lvlText w:val="•"/>
      <w:lvlJc w:val="left"/>
      <w:pPr>
        <w:ind w:left="2401" w:hanging="216"/>
      </w:pPr>
      <w:rPr>
        <w:rFonts w:hint="default"/>
        <w:lang w:val="en-US" w:eastAsia="en-US" w:bidi="ar-SA"/>
      </w:rPr>
    </w:lvl>
    <w:lvl w:ilvl="3" w:tplc="360852EA">
      <w:numFmt w:val="bullet"/>
      <w:lvlText w:val="•"/>
      <w:lvlJc w:val="left"/>
      <w:pPr>
        <w:ind w:left="3412" w:hanging="216"/>
      </w:pPr>
      <w:rPr>
        <w:rFonts w:hint="default"/>
        <w:lang w:val="en-US" w:eastAsia="en-US" w:bidi="ar-SA"/>
      </w:rPr>
    </w:lvl>
    <w:lvl w:ilvl="4" w:tplc="43DA5AE2">
      <w:numFmt w:val="bullet"/>
      <w:lvlText w:val="•"/>
      <w:lvlJc w:val="left"/>
      <w:pPr>
        <w:ind w:left="4423" w:hanging="216"/>
      </w:pPr>
      <w:rPr>
        <w:rFonts w:hint="default"/>
        <w:lang w:val="en-US" w:eastAsia="en-US" w:bidi="ar-SA"/>
      </w:rPr>
    </w:lvl>
    <w:lvl w:ilvl="5" w:tplc="08F62BC8">
      <w:numFmt w:val="bullet"/>
      <w:lvlText w:val="•"/>
      <w:lvlJc w:val="left"/>
      <w:pPr>
        <w:ind w:left="5434" w:hanging="216"/>
      </w:pPr>
      <w:rPr>
        <w:rFonts w:hint="default"/>
        <w:lang w:val="en-US" w:eastAsia="en-US" w:bidi="ar-SA"/>
      </w:rPr>
    </w:lvl>
    <w:lvl w:ilvl="6" w:tplc="1C16D7F4">
      <w:numFmt w:val="bullet"/>
      <w:lvlText w:val="•"/>
      <w:lvlJc w:val="left"/>
      <w:pPr>
        <w:ind w:left="6445" w:hanging="216"/>
      </w:pPr>
      <w:rPr>
        <w:rFonts w:hint="default"/>
        <w:lang w:val="en-US" w:eastAsia="en-US" w:bidi="ar-SA"/>
      </w:rPr>
    </w:lvl>
    <w:lvl w:ilvl="7" w:tplc="65781D82">
      <w:numFmt w:val="bullet"/>
      <w:lvlText w:val="•"/>
      <w:lvlJc w:val="left"/>
      <w:pPr>
        <w:ind w:left="7456" w:hanging="216"/>
      </w:pPr>
      <w:rPr>
        <w:rFonts w:hint="default"/>
        <w:lang w:val="en-US" w:eastAsia="en-US" w:bidi="ar-SA"/>
      </w:rPr>
    </w:lvl>
    <w:lvl w:ilvl="8" w:tplc="800262EC">
      <w:numFmt w:val="bullet"/>
      <w:lvlText w:val="•"/>
      <w:lvlJc w:val="left"/>
      <w:pPr>
        <w:ind w:left="8467" w:hanging="216"/>
      </w:pPr>
      <w:rPr>
        <w:rFonts w:hint="default"/>
        <w:lang w:val="en-US" w:eastAsia="en-US" w:bidi="ar-SA"/>
      </w:rPr>
    </w:lvl>
  </w:abstractNum>
  <w:abstractNum w:abstractNumId="22" w15:restartNumberingAfterBreak="0">
    <w:nsid w:val="605901F1"/>
    <w:multiLevelType w:val="multilevel"/>
    <w:tmpl w:val="463AA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246AB0"/>
    <w:multiLevelType w:val="multilevel"/>
    <w:tmpl w:val="69EE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191FC5"/>
    <w:multiLevelType w:val="multilevel"/>
    <w:tmpl w:val="E1E0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375787"/>
    <w:multiLevelType w:val="multilevel"/>
    <w:tmpl w:val="17D2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5A459F6"/>
    <w:multiLevelType w:val="multilevel"/>
    <w:tmpl w:val="0D78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151588"/>
    <w:multiLevelType w:val="multilevel"/>
    <w:tmpl w:val="4D7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83B40B7"/>
    <w:multiLevelType w:val="multilevel"/>
    <w:tmpl w:val="D136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AFE2C0F"/>
    <w:multiLevelType w:val="hybridMultilevel"/>
    <w:tmpl w:val="B1BE533C"/>
    <w:lvl w:ilvl="0" w:tplc="A612929E">
      <w:start w:val="1"/>
      <w:numFmt w:val="decimal"/>
      <w:lvlText w:val="%1."/>
      <w:lvlJc w:val="left"/>
      <w:pPr>
        <w:ind w:left="165" w:hanging="216"/>
      </w:pPr>
      <w:rPr>
        <w:rFonts w:ascii="Calibri" w:eastAsia="Calibri" w:hAnsi="Calibri" w:cs="Calibri" w:hint="default"/>
        <w:b w:val="0"/>
        <w:bCs w:val="0"/>
        <w:i w:val="0"/>
        <w:iCs w:val="0"/>
        <w:spacing w:val="-2"/>
        <w:w w:val="100"/>
        <w:sz w:val="22"/>
        <w:szCs w:val="22"/>
        <w:lang w:val="en-US" w:eastAsia="en-US" w:bidi="ar-SA"/>
      </w:rPr>
    </w:lvl>
    <w:lvl w:ilvl="1" w:tplc="4EAEF834">
      <w:numFmt w:val="bullet"/>
      <w:lvlText w:val="•"/>
      <w:lvlJc w:val="left"/>
      <w:pPr>
        <w:ind w:left="1192" w:hanging="216"/>
      </w:pPr>
      <w:rPr>
        <w:rFonts w:hint="default"/>
        <w:lang w:val="en-US" w:eastAsia="en-US" w:bidi="ar-SA"/>
      </w:rPr>
    </w:lvl>
    <w:lvl w:ilvl="2" w:tplc="AF26ECD8">
      <w:numFmt w:val="bullet"/>
      <w:lvlText w:val="•"/>
      <w:lvlJc w:val="left"/>
      <w:pPr>
        <w:ind w:left="2225" w:hanging="216"/>
      </w:pPr>
      <w:rPr>
        <w:rFonts w:hint="default"/>
        <w:lang w:val="en-US" w:eastAsia="en-US" w:bidi="ar-SA"/>
      </w:rPr>
    </w:lvl>
    <w:lvl w:ilvl="3" w:tplc="AA54D5CE">
      <w:numFmt w:val="bullet"/>
      <w:lvlText w:val="•"/>
      <w:lvlJc w:val="left"/>
      <w:pPr>
        <w:ind w:left="3258" w:hanging="216"/>
      </w:pPr>
      <w:rPr>
        <w:rFonts w:hint="default"/>
        <w:lang w:val="en-US" w:eastAsia="en-US" w:bidi="ar-SA"/>
      </w:rPr>
    </w:lvl>
    <w:lvl w:ilvl="4" w:tplc="BCFECB88">
      <w:numFmt w:val="bullet"/>
      <w:lvlText w:val="•"/>
      <w:lvlJc w:val="left"/>
      <w:pPr>
        <w:ind w:left="4291" w:hanging="216"/>
      </w:pPr>
      <w:rPr>
        <w:rFonts w:hint="default"/>
        <w:lang w:val="en-US" w:eastAsia="en-US" w:bidi="ar-SA"/>
      </w:rPr>
    </w:lvl>
    <w:lvl w:ilvl="5" w:tplc="A5286F6C">
      <w:numFmt w:val="bullet"/>
      <w:lvlText w:val="•"/>
      <w:lvlJc w:val="left"/>
      <w:pPr>
        <w:ind w:left="5324" w:hanging="216"/>
      </w:pPr>
      <w:rPr>
        <w:rFonts w:hint="default"/>
        <w:lang w:val="en-US" w:eastAsia="en-US" w:bidi="ar-SA"/>
      </w:rPr>
    </w:lvl>
    <w:lvl w:ilvl="6" w:tplc="DD64C868">
      <w:numFmt w:val="bullet"/>
      <w:lvlText w:val="•"/>
      <w:lvlJc w:val="left"/>
      <w:pPr>
        <w:ind w:left="6357" w:hanging="216"/>
      </w:pPr>
      <w:rPr>
        <w:rFonts w:hint="default"/>
        <w:lang w:val="en-US" w:eastAsia="en-US" w:bidi="ar-SA"/>
      </w:rPr>
    </w:lvl>
    <w:lvl w:ilvl="7" w:tplc="DC3EBBEA">
      <w:numFmt w:val="bullet"/>
      <w:lvlText w:val="•"/>
      <w:lvlJc w:val="left"/>
      <w:pPr>
        <w:ind w:left="7390" w:hanging="216"/>
      </w:pPr>
      <w:rPr>
        <w:rFonts w:hint="default"/>
        <w:lang w:val="en-US" w:eastAsia="en-US" w:bidi="ar-SA"/>
      </w:rPr>
    </w:lvl>
    <w:lvl w:ilvl="8" w:tplc="A7EEDC38">
      <w:numFmt w:val="bullet"/>
      <w:lvlText w:val="•"/>
      <w:lvlJc w:val="left"/>
      <w:pPr>
        <w:ind w:left="8423" w:hanging="216"/>
      </w:pPr>
      <w:rPr>
        <w:rFonts w:hint="default"/>
        <w:lang w:val="en-US" w:eastAsia="en-US" w:bidi="ar-SA"/>
      </w:rPr>
    </w:lvl>
  </w:abstractNum>
  <w:abstractNum w:abstractNumId="30" w15:restartNumberingAfterBreak="0">
    <w:nsid w:val="7C853F56"/>
    <w:multiLevelType w:val="multilevel"/>
    <w:tmpl w:val="FBA0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8179149">
    <w:abstractNumId w:val="29"/>
  </w:num>
  <w:num w:numId="2" w16cid:durableId="1744915221">
    <w:abstractNumId w:val="21"/>
  </w:num>
  <w:num w:numId="3" w16cid:durableId="1558979877">
    <w:abstractNumId w:val="18"/>
  </w:num>
  <w:num w:numId="4" w16cid:durableId="416752831">
    <w:abstractNumId w:val="12"/>
  </w:num>
  <w:num w:numId="5" w16cid:durableId="982271195">
    <w:abstractNumId w:val="26"/>
  </w:num>
  <w:num w:numId="6" w16cid:durableId="1132091846">
    <w:abstractNumId w:val="19"/>
  </w:num>
  <w:num w:numId="7" w16cid:durableId="598175772">
    <w:abstractNumId w:val="14"/>
  </w:num>
  <w:num w:numId="8" w16cid:durableId="116413111">
    <w:abstractNumId w:val="10"/>
  </w:num>
  <w:num w:numId="9" w16cid:durableId="1190797159">
    <w:abstractNumId w:val="28"/>
  </w:num>
  <w:num w:numId="10" w16cid:durableId="71851028">
    <w:abstractNumId w:val="27"/>
  </w:num>
  <w:num w:numId="11" w16cid:durableId="1311790355">
    <w:abstractNumId w:val="13"/>
  </w:num>
  <w:num w:numId="12" w16cid:durableId="2014339264">
    <w:abstractNumId w:val="0"/>
  </w:num>
  <w:num w:numId="13" w16cid:durableId="1780297991">
    <w:abstractNumId w:val="24"/>
  </w:num>
  <w:num w:numId="14" w16cid:durableId="2066755637">
    <w:abstractNumId w:val="2"/>
  </w:num>
  <w:num w:numId="15" w16cid:durableId="77871622">
    <w:abstractNumId w:val="11"/>
  </w:num>
  <w:num w:numId="16" w16cid:durableId="1102146037">
    <w:abstractNumId w:val="17"/>
  </w:num>
  <w:num w:numId="17" w16cid:durableId="1377855541">
    <w:abstractNumId w:val="4"/>
  </w:num>
  <w:num w:numId="18" w16cid:durableId="1204750864">
    <w:abstractNumId w:val="30"/>
  </w:num>
  <w:num w:numId="19" w16cid:durableId="108472863">
    <w:abstractNumId w:val="15"/>
  </w:num>
  <w:num w:numId="20" w16cid:durableId="1025867431">
    <w:abstractNumId w:val="1"/>
  </w:num>
  <w:num w:numId="21" w16cid:durableId="1817987003">
    <w:abstractNumId w:val="7"/>
  </w:num>
  <w:num w:numId="22" w16cid:durableId="1694577585">
    <w:abstractNumId w:val="8"/>
  </w:num>
  <w:num w:numId="23" w16cid:durableId="1355687990">
    <w:abstractNumId w:val="16"/>
  </w:num>
  <w:num w:numId="24" w16cid:durableId="711228666">
    <w:abstractNumId w:val="22"/>
  </w:num>
  <w:num w:numId="25" w16cid:durableId="1831096052">
    <w:abstractNumId w:val="23"/>
  </w:num>
  <w:num w:numId="26" w16cid:durableId="1691103752">
    <w:abstractNumId w:val="6"/>
  </w:num>
  <w:num w:numId="27" w16cid:durableId="638264504">
    <w:abstractNumId w:val="9"/>
  </w:num>
  <w:num w:numId="28" w16cid:durableId="1052850463">
    <w:abstractNumId w:val="25"/>
  </w:num>
  <w:num w:numId="29" w16cid:durableId="162361300">
    <w:abstractNumId w:val="3"/>
  </w:num>
  <w:num w:numId="30" w16cid:durableId="1689017173">
    <w:abstractNumId w:val="20"/>
  </w:num>
  <w:num w:numId="31" w16cid:durableId="1933512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97"/>
    <w:rsid w:val="000A570C"/>
    <w:rsid w:val="000C5797"/>
    <w:rsid w:val="000D4B5F"/>
    <w:rsid w:val="00A13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FD01D"/>
  <w15:docId w15:val="{CF9171B9-545F-4C70-98A0-55B39E5E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
      <w:ind w:left="165"/>
      <w:outlineLvl w:val="0"/>
    </w:pPr>
    <w:rPr>
      <w:b/>
      <w:bCs/>
      <w:sz w:val="28"/>
      <w:szCs w:val="28"/>
    </w:rPr>
  </w:style>
  <w:style w:type="paragraph" w:styleId="Heading2">
    <w:name w:val="heading 2"/>
    <w:basedOn w:val="Normal"/>
    <w:uiPriority w:val="9"/>
    <w:unhideWhenUsed/>
    <w:qFormat/>
    <w:pPr>
      <w:spacing w:before="1"/>
      <w:ind w:left="165"/>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18"/>
      <w:ind w:right="1140"/>
      <w:jc w:val="center"/>
    </w:pPr>
    <w:rPr>
      <w:rFonts w:ascii="Cambria" w:eastAsia="Cambria" w:hAnsi="Cambria" w:cs="Cambria"/>
      <w:sz w:val="56"/>
      <w:szCs w:val="56"/>
    </w:rPr>
  </w:style>
  <w:style w:type="paragraph" w:styleId="ListParagraph">
    <w:name w:val="List Paragraph"/>
    <w:basedOn w:val="Normal"/>
    <w:uiPriority w:val="1"/>
    <w:qFormat/>
    <w:pPr>
      <w:spacing w:before="241"/>
      <w:ind w:left="378" w:hanging="213"/>
    </w:pPr>
  </w:style>
  <w:style w:type="paragraph" w:customStyle="1" w:styleId="TableParagraph">
    <w:name w:val="Table Paragraph"/>
    <w:basedOn w:val="Normal"/>
    <w:uiPriority w:val="1"/>
    <w:qFormat/>
    <w:pPr>
      <w:spacing w:before="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1105</Words>
  <Characters>6301</Characters>
  <Application>Microsoft Office Word</Application>
  <DocSecurity>0</DocSecurity>
  <Lines>52</Lines>
  <Paragraphs>14</Paragraphs>
  <ScaleCrop>false</ScaleCrop>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ROWDE PARISH COUNCIL</dc:title>
  <dc:subject>Appraisal Policy</dc:subject>
  <dc:creator>Charles</dc:creator>
  <cp:lastModifiedBy>Tekla Hicks</cp:lastModifiedBy>
  <cp:revision>2</cp:revision>
  <dcterms:created xsi:type="dcterms:W3CDTF">2026-06-04T18:18:00Z</dcterms:created>
  <dcterms:modified xsi:type="dcterms:W3CDTF">2026-06-04T18:18:00Z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Creator">
    <vt:lpwstr>Microsoft Word</vt:lpwstr>
  </property>
  <property fmtid="{D5CDD505-2E9C-101B-9397-08002B2CF9AE}" pid="4" name="LastSaved">
    <vt:filetime>2026-06-04T00:00:00Z</vt:filetime>
  </property>
</Properties>
</file>