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7FD2C" w14:textId="1BBA1831" w:rsidR="0066003F" w:rsidRDefault="0066003F" w:rsidP="0066003F">
      <w:pPr>
        <w:shd w:val="clear" w:color="auto" w:fill="FFFFFF"/>
        <w:spacing w:after="0" w:line="240" w:lineRule="auto"/>
        <w:rPr>
          <w:rFonts w:ascii="Verdana" w:eastAsia="Times New Roman" w:hAnsi="Verdana" w:cs="Times New Roman"/>
          <w:b/>
          <w:bCs/>
          <w:color w:val="000000"/>
          <w:kern w:val="0"/>
          <w:u w:val="single"/>
          <w:lang w:eastAsia="en-GB"/>
          <w14:ligatures w14:val="none"/>
        </w:rPr>
      </w:pPr>
      <w:r w:rsidRPr="0066003F">
        <w:rPr>
          <w:rFonts w:ascii="Verdana" w:eastAsia="Times New Roman" w:hAnsi="Verdana" w:cs="Times New Roman"/>
          <w:b/>
          <w:bCs/>
          <w:color w:val="000000"/>
          <w:kern w:val="0"/>
          <w:u w:val="single"/>
          <w:lang w:eastAsia="en-GB"/>
          <w14:ligatures w14:val="none"/>
        </w:rPr>
        <w:t>PL/2026/</w:t>
      </w:r>
      <w:proofErr w:type="gramStart"/>
      <w:r w:rsidRPr="0066003F">
        <w:rPr>
          <w:rFonts w:ascii="Verdana" w:eastAsia="Times New Roman" w:hAnsi="Verdana" w:cs="Times New Roman"/>
          <w:b/>
          <w:bCs/>
          <w:color w:val="000000"/>
          <w:kern w:val="0"/>
          <w:u w:val="single"/>
          <w:lang w:eastAsia="en-GB"/>
          <w14:ligatures w14:val="none"/>
        </w:rPr>
        <w:t>02814  Land</w:t>
      </w:r>
      <w:proofErr w:type="gramEnd"/>
      <w:r w:rsidRPr="0066003F">
        <w:rPr>
          <w:rFonts w:ascii="Verdana" w:eastAsia="Times New Roman" w:hAnsi="Verdana" w:cs="Times New Roman"/>
          <w:b/>
          <w:bCs/>
          <w:color w:val="000000"/>
          <w:kern w:val="0"/>
          <w:u w:val="single"/>
          <w:lang w:eastAsia="en-GB"/>
          <w14:ligatures w14:val="none"/>
        </w:rPr>
        <w:t xml:space="preserve"> near </w:t>
      </w:r>
      <w:proofErr w:type="spellStart"/>
      <w:r w:rsidRPr="0066003F">
        <w:rPr>
          <w:rFonts w:ascii="Verdana" w:eastAsia="Times New Roman" w:hAnsi="Verdana" w:cs="Times New Roman"/>
          <w:b/>
          <w:bCs/>
          <w:color w:val="000000"/>
          <w:kern w:val="0"/>
          <w:u w:val="single"/>
          <w:lang w:eastAsia="en-GB"/>
          <w14:ligatures w14:val="none"/>
        </w:rPr>
        <w:t>Homeleigh</w:t>
      </w:r>
      <w:proofErr w:type="spellEnd"/>
    </w:p>
    <w:p w14:paraId="04890F09" w14:textId="77777777" w:rsidR="0066003F" w:rsidRDefault="0066003F" w:rsidP="0066003F">
      <w:pPr>
        <w:shd w:val="clear" w:color="auto" w:fill="FFFFFF"/>
        <w:spacing w:after="0" w:line="240" w:lineRule="auto"/>
        <w:rPr>
          <w:rFonts w:ascii="Verdana" w:eastAsia="Times New Roman" w:hAnsi="Verdana" w:cs="Times New Roman"/>
          <w:b/>
          <w:bCs/>
          <w:color w:val="000000"/>
          <w:kern w:val="0"/>
          <w:u w:val="single"/>
          <w:lang w:eastAsia="en-GB"/>
          <w14:ligatures w14:val="none"/>
        </w:rPr>
      </w:pPr>
    </w:p>
    <w:p w14:paraId="766AEC2B" w14:textId="3E6D6265" w:rsidR="0066003F" w:rsidRPr="0066003F" w:rsidRDefault="0066003F" w:rsidP="0066003F">
      <w:pPr>
        <w:shd w:val="clear" w:color="auto" w:fill="FFFFFF"/>
        <w:spacing w:after="0" w:line="240" w:lineRule="auto"/>
        <w:rPr>
          <w:rFonts w:ascii="Verdana" w:eastAsia="Times New Roman" w:hAnsi="Verdana" w:cs="Times New Roman"/>
          <w:b/>
          <w:bCs/>
          <w:color w:val="000000"/>
          <w:kern w:val="0"/>
          <w:sz w:val="20"/>
          <w:szCs w:val="20"/>
          <w:u w:val="single"/>
          <w:lang w:eastAsia="en-GB"/>
          <w14:ligatures w14:val="none"/>
        </w:rPr>
      </w:pPr>
      <w:r w:rsidRPr="0066003F">
        <w:rPr>
          <w:rFonts w:ascii="Verdana" w:eastAsia="Times New Roman" w:hAnsi="Verdana" w:cs="Times New Roman"/>
          <w:b/>
          <w:bCs/>
          <w:color w:val="000000"/>
          <w:kern w:val="0"/>
          <w:sz w:val="20"/>
          <w:szCs w:val="20"/>
          <w:u w:val="single"/>
          <w:lang w:eastAsia="en-GB"/>
          <w14:ligatures w14:val="none"/>
        </w:rPr>
        <w:t>COMMENT</w:t>
      </w:r>
    </w:p>
    <w:p w14:paraId="58C96DDB" w14:textId="77777777" w:rsidR="0066003F" w:rsidRDefault="0066003F" w:rsidP="0066003F">
      <w:pPr>
        <w:shd w:val="clear" w:color="auto" w:fill="FFFFFF"/>
        <w:spacing w:after="0" w:line="240" w:lineRule="auto"/>
        <w:rPr>
          <w:rFonts w:ascii="Verdana" w:eastAsia="Times New Roman" w:hAnsi="Verdana" w:cs="Times New Roman"/>
          <w:color w:val="000000"/>
          <w:kern w:val="0"/>
          <w:sz w:val="20"/>
          <w:szCs w:val="20"/>
          <w:lang w:eastAsia="en-GB"/>
          <w14:ligatures w14:val="none"/>
        </w:rPr>
      </w:pPr>
    </w:p>
    <w:p w14:paraId="1F6C00EA" w14:textId="2CD2BB4B" w:rsidR="0066003F" w:rsidRPr="0066003F" w:rsidRDefault="0066003F" w:rsidP="0066003F">
      <w:pPr>
        <w:shd w:val="clear" w:color="auto" w:fill="FFFFFF"/>
        <w:spacing w:after="0" w:line="240" w:lineRule="auto"/>
        <w:rPr>
          <w:rFonts w:ascii="Verdana" w:eastAsia="Times New Roman" w:hAnsi="Verdana" w:cs="Times New Roman"/>
          <w:color w:val="000000"/>
          <w:kern w:val="0"/>
          <w:sz w:val="20"/>
          <w:szCs w:val="20"/>
          <w:lang w:eastAsia="en-GB"/>
          <w14:ligatures w14:val="none"/>
        </w:rPr>
      </w:pPr>
      <w:r w:rsidRPr="0066003F">
        <w:rPr>
          <w:rFonts w:ascii="Verdana" w:eastAsia="Times New Roman" w:hAnsi="Verdana" w:cs="Times New Roman"/>
          <w:color w:val="000000"/>
          <w:kern w:val="0"/>
          <w:sz w:val="20"/>
          <w:szCs w:val="20"/>
          <w:lang w:eastAsia="en-GB"/>
          <w14:ligatures w14:val="none"/>
        </w:rPr>
        <w:t xml:space="preserve">Rowde Parish Council has identified </w:t>
      </w:r>
      <w:proofErr w:type="gramStart"/>
      <w:r w:rsidRPr="0066003F">
        <w:rPr>
          <w:rFonts w:ascii="Verdana" w:eastAsia="Times New Roman" w:hAnsi="Verdana" w:cs="Times New Roman"/>
          <w:color w:val="000000"/>
          <w:kern w:val="0"/>
          <w:sz w:val="20"/>
          <w:szCs w:val="20"/>
          <w:lang w:eastAsia="en-GB"/>
          <w14:ligatures w14:val="none"/>
        </w:rPr>
        <w:t>a number of</w:t>
      </w:r>
      <w:proofErr w:type="gramEnd"/>
      <w:r w:rsidRPr="0066003F">
        <w:rPr>
          <w:rFonts w:ascii="Verdana" w:eastAsia="Times New Roman" w:hAnsi="Verdana" w:cs="Times New Roman"/>
          <w:color w:val="000000"/>
          <w:kern w:val="0"/>
          <w:sz w:val="20"/>
          <w:szCs w:val="20"/>
          <w:lang w:eastAsia="en-GB"/>
          <w14:ligatures w14:val="none"/>
        </w:rPr>
        <w:t xml:space="preserve"> anomalies within the planning application and requests that the planning Officer undertake a site visit to verify the facts presented.</w:t>
      </w:r>
    </w:p>
    <w:p w14:paraId="0D6BCD1B" w14:textId="77777777" w:rsidR="0066003F" w:rsidRPr="0066003F" w:rsidRDefault="0066003F" w:rsidP="0066003F">
      <w:pPr>
        <w:shd w:val="clear" w:color="auto" w:fill="FFFFFF"/>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66003F">
        <w:rPr>
          <w:rFonts w:ascii="Verdana" w:eastAsia="Times New Roman" w:hAnsi="Verdana" w:cs="Times New Roman"/>
          <w:b/>
          <w:bCs/>
          <w:color w:val="000000"/>
          <w:kern w:val="0"/>
          <w:sz w:val="20"/>
          <w:szCs w:val="20"/>
          <w:lang w:eastAsia="en-GB"/>
          <w14:ligatures w14:val="none"/>
        </w:rPr>
        <w:t>1. Existence of Hedgerows</w:t>
      </w:r>
    </w:p>
    <w:p w14:paraId="7BA82BD8" w14:textId="77777777" w:rsidR="0066003F" w:rsidRPr="0066003F" w:rsidRDefault="0066003F" w:rsidP="0066003F">
      <w:pPr>
        <w:shd w:val="clear" w:color="auto" w:fill="FFFFFF"/>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66003F">
        <w:rPr>
          <w:rFonts w:ascii="Verdana" w:eastAsia="Times New Roman" w:hAnsi="Verdana" w:cs="Times New Roman"/>
          <w:color w:val="000000"/>
          <w:kern w:val="0"/>
          <w:sz w:val="20"/>
          <w:szCs w:val="20"/>
          <w:lang w:eastAsia="en-GB"/>
          <w14:ligatures w14:val="none"/>
        </w:rPr>
        <w:t>The application documentation states that there are no hedgerows on the site. However, this appears to be inconsistent with information provided by the applicant. In correspondence with the Council, the applicant states that the retrospective structure is "adjacent to existing boundary hedgerows" and located within an "existing hedged corner".</w:t>
      </w:r>
    </w:p>
    <w:p w14:paraId="7DA6EFA8" w14:textId="77777777" w:rsidR="0066003F" w:rsidRPr="0066003F" w:rsidRDefault="0066003F" w:rsidP="0066003F">
      <w:pPr>
        <w:shd w:val="clear" w:color="auto" w:fill="FFFFFF"/>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66003F">
        <w:rPr>
          <w:rFonts w:ascii="Verdana" w:eastAsia="Times New Roman" w:hAnsi="Verdana" w:cs="Times New Roman"/>
          <w:color w:val="000000"/>
          <w:kern w:val="0"/>
          <w:sz w:val="20"/>
          <w:szCs w:val="20"/>
          <w:lang w:eastAsia="en-GB"/>
          <w14:ligatures w14:val="none"/>
        </w:rPr>
        <w:t>Given this apparent anomaly, the Council considers it appropriate for the Planning Officer to verify the presence, extent and relevance of any hedgerows on the site.</w:t>
      </w:r>
    </w:p>
    <w:p w14:paraId="0844F958" w14:textId="77777777" w:rsidR="0066003F" w:rsidRPr="0066003F" w:rsidRDefault="0066003F" w:rsidP="0066003F">
      <w:pPr>
        <w:shd w:val="clear" w:color="auto" w:fill="FFFFFF"/>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66003F">
        <w:rPr>
          <w:rFonts w:ascii="Verdana" w:eastAsia="Times New Roman" w:hAnsi="Verdana" w:cs="Times New Roman"/>
          <w:b/>
          <w:bCs/>
          <w:color w:val="000000"/>
          <w:kern w:val="0"/>
          <w:sz w:val="20"/>
          <w:szCs w:val="20"/>
          <w:lang w:eastAsia="en-GB"/>
          <w14:ligatures w14:val="none"/>
        </w:rPr>
        <w:t>2. Site Description and Commercial Use</w:t>
      </w:r>
    </w:p>
    <w:p w14:paraId="591E5B71" w14:textId="77777777" w:rsidR="0066003F" w:rsidRPr="0066003F" w:rsidRDefault="0066003F" w:rsidP="0066003F">
      <w:pPr>
        <w:shd w:val="clear" w:color="auto" w:fill="FFFFFF"/>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66003F">
        <w:rPr>
          <w:rFonts w:ascii="Verdana" w:eastAsia="Times New Roman" w:hAnsi="Verdana" w:cs="Times New Roman"/>
          <w:color w:val="000000"/>
          <w:kern w:val="0"/>
          <w:sz w:val="20"/>
          <w:szCs w:val="20"/>
          <w:lang w:eastAsia="en-GB"/>
          <w14:ligatures w14:val="none"/>
        </w:rPr>
        <w:t xml:space="preserve">The application identifies the site as "Land near </w:t>
      </w:r>
      <w:proofErr w:type="spellStart"/>
      <w:r w:rsidRPr="0066003F">
        <w:rPr>
          <w:rFonts w:ascii="Verdana" w:eastAsia="Times New Roman" w:hAnsi="Verdana" w:cs="Times New Roman"/>
          <w:color w:val="000000"/>
          <w:kern w:val="0"/>
          <w:sz w:val="20"/>
          <w:szCs w:val="20"/>
          <w:lang w:eastAsia="en-GB"/>
          <w14:ligatures w14:val="none"/>
        </w:rPr>
        <w:t>Homeleigh</w:t>
      </w:r>
      <w:proofErr w:type="spellEnd"/>
      <w:r w:rsidRPr="0066003F">
        <w:rPr>
          <w:rFonts w:ascii="Verdana" w:eastAsia="Times New Roman" w:hAnsi="Verdana" w:cs="Times New Roman"/>
          <w:color w:val="000000"/>
          <w:kern w:val="0"/>
          <w:sz w:val="20"/>
          <w:szCs w:val="20"/>
          <w:lang w:eastAsia="en-GB"/>
          <w14:ligatures w14:val="none"/>
        </w:rPr>
        <w:t>". However, information provided by the applicant indicates that the land is currently operating as a commercial dog exercise field, accessed through a private booking system and used by paying customers.</w:t>
      </w:r>
    </w:p>
    <w:p w14:paraId="7CA6D9E9" w14:textId="77777777" w:rsidR="0066003F" w:rsidRPr="0066003F" w:rsidRDefault="0066003F" w:rsidP="0066003F">
      <w:pPr>
        <w:shd w:val="clear" w:color="auto" w:fill="FFFFFF"/>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66003F">
        <w:rPr>
          <w:rFonts w:ascii="Verdana" w:eastAsia="Times New Roman" w:hAnsi="Verdana" w:cs="Times New Roman"/>
          <w:color w:val="000000"/>
          <w:kern w:val="0"/>
          <w:sz w:val="20"/>
          <w:szCs w:val="20"/>
          <w:lang w:eastAsia="en-GB"/>
          <w14:ligatures w14:val="none"/>
        </w:rPr>
        <w:t>The reason for this could be down to the origin of the access track being adjacent to Home Leigh, a private house which is where the Seven Acres Dog Field Site is located.</w:t>
      </w:r>
    </w:p>
    <w:p w14:paraId="2802B403" w14:textId="77777777" w:rsidR="0066003F" w:rsidRPr="0066003F" w:rsidRDefault="0066003F" w:rsidP="0066003F">
      <w:pPr>
        <w:shd w:val="clear" w:color="auto" w:fill="FFFFFF"/>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66003F">
        <w:rPr>
          <w:rFonts w:ascii="Verdana" w:eastAsia="Times New Roman" w:hAnsi="Verdana" w:cs="Times New Roman"/>
          <w:color w:val="000000"/>
          <w:kern w:val="0"/>
          <w:sz w:val="20"/>
          <w:szCs w:val="20"/>
          <w:lang w:eastAsia="en-GB"/>
          <w14:ligatures w14:val="none"/>
        </w:rPr>
        <w:t>The Council suggests that the application description and supporting information should accurately reflect the commercial use of the site to ensure transparency and enable a full and informed assessment of the proposal.</w:t>
      </w:r>
    </w:p>
    <w:p w14:paraId="0AC08E04" w14:textId="77777777" w:rsidR="0066003F" w:rsidRPr="0066003F" w:rsidRDefault="0066003F" w:rsidP="0066003F">
      <w:pPr>
        <w:shd w:val="clear" w:color="auto" w:fill="FFFFFF"/>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r w:rsidRPr="0066003F">
        <w:rPr>
          <w:rFonts w:ascii="Verdana" w:eastAsia="Times New Roman" w:hAnsi="Verdana" w:cs="Times New Roman"/>
          <w:b/>
          <w:bCs/>
          <w:color w:val="000000"/>
          <w:kern w:val="0"/>
          <w:sz w:val="20"/>
          <w:szCs w:val="20"/>
          <w:lang w:eastAsia="en-GB"/>
          <w14:ligatures w14:val="none"/>
        </w:rPr>
        <w:t>Conclusion</w:t>
      </w:r>
    </w:p>
    <w:p w14:paraId="1814E867" w14:textId="77777777" w:rsidR="0066003F" w:rsidRPr="0066003F" w:rsidRDefault="0066003F" w:rsidP="0066003F">
      <w:pPr>
        <w:shd w:val="clear" w:color="auto" w:fill="FFFFFF"/>
        <w:spacing w:before="100" w:beforeAutospacing="1" w:after="100" w:afterAutospacing="1" w:line="240" w:lineRule="auto"/>
        <w:rPr>
          <w:rFonts w:ascii="Verdana" w:eastAsia="Times New Roman" w:hAnsi="Verdana" w:cs="Times New Roman"/>
          <w:color w:val="000000"/>
          <w:kern w:val="0"/>
          <w:sz w:val="20"/>
          <w:szCs w:val="20"/>
          <w:lang w:eastAsia="en-GB"/>
          <w14:ligatures w14:val="none"/>
        </w:rPr>
      </w:pPr>
      <w:proofErr w:type="gramStart"/>
      <w:r w:rsidRPr="0066003F">
        <w:rPr>
          <w:rFonts w:ascii="Verdana" w:eastAsia="Times New Roman" w:hAnsi="Verdana" w:cs="Times New Roman"/>
          <w:color w:val="000000"/>
          <w:kern w:val="0"/>
          <w:sz w:val="20"/>
          <w:szCs w:val="20"/>
          <w:lang w:eastAsia="en-GB"/>
          <w14:ligatures w14:val="none"/>
        </w:rPr>
        <w:t>In light of</w:t>
      </w:r>
      <w:proofErr w:type="gramEnd"/>
      <w:r w:rsidRPr="0066003F">
        <w:rPr>
          <w:rFonts w:ascii="Verdana" w:eastAsia="Times New Roman" w:hAnsi="Verdana" w:cs="Times New Roman"/>
          <w:color w:val="000000"/>
          <w:kern w:val="0"/>
          <w:sz w:val="20"/>
          <w:szCs w:val="20"/>
          <w:lang w:eastAsia="en-GB"/>
          <w14:ligatures w14:val="none"/>
        </w:rPr>
        <w:t xml:space="preserve"> the above matters, Rowde Parish Council requests that the planning Officer undertake a site visit and verify the accuracy of the information submitted. The Council considers this necessary to ensure that the planning application is assessed on a complete and accurate factual basis, thereby supporting transparency, public confidence, and the integrity of the planning process.</w:t>
      </w:r>
    </w:p>
    <w:p w14:paraId="13F858BF" w14:textId="77777777" w:rsidR="0066003F" w:rsidRDefault="0066003F"/>
    <w:sectPr w:rsidR="006600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03F"/>
    <w:rsid w:val="0066003F"/>
    <w:rsid w:val="009B2E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B06EF"/>
  <w15:chartTrackingRefBased/>
  <w15:docId w15:val="{4ECFE03E-0D8D-4C56-8558-512FD3C98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00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00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00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00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00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00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00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00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00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00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00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00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00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00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00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00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00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003F"/>
    <w:rPr>
      <w:rFonts w:eastAsiaTheme="majorEastAsia" w:cstheme="majorBidi"/>
      <w:color w:val="272727" w:themeColor="text1" w:themeTint="D8"/>
    </w:rPr>
  </w:style>
  <w:style w:type="paragraph" w:styleId="Title">
    <w:name w:val="Title"/>
    <w:basedOn w:val="Normal"/>
    <w:next w:val="Normal"/>
    <w:link w:val="TitleChar"/>
    <w:uiPriority w:val="10"/>
    <w:qFormat/>
    <w:rsid w:val="006600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00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00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00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003F"/>
    <w:pPr>
      <w:spacing w:before="160"/>
      <w:jc w:val="center"/>
    </w:pPr>
    <w:rPr>
      <w:i/>
      <w:iCs/>
      <w:color w:val="404040" w:themeColor="text1" w:themeTint="BF"/>
    </w:rPr>
  </w:style>
  <w:style w:type="character" w:customStyle="1" w:styleId="QuoteChar">
    <w:name w:val="Quote Char"/>
    <w:basedOn w:val="DefaultParagraphFont"/>
    <w:link w:val="Quote"/>
    <w:uiPriority w:val="29"/>
    <w:rsid w:val="0066003F"/>
    <w:rPr>
      <w:i/>
      <w:iCs/>
      <w:color w:val="404040" w:themeColor="text1" w:themeTint="BF"/>
    </w:rPr>
  </w:style>
  <w:style w:type="paragraph" w:styleId="ListParagraph">
    <w:name w:val="List Paragraph"/>
    <w:basedOn w:val="Normal"/>
    <w:uiPriority w:val="34"/>
    <w:qFormat/>
    <w:rsid w:val="0066003F"/>
    <w:pPr>
      <w:ind w:left="720"/>
      <w:contextualSpacing/>
    </w:pPr>
  </w:style>
  <w:style w:type="character" w:styleId="IntenseEmphasis">
    <w:name w:val="Intense Emphasis"/>
    <w:basedOn w:val="DefaultParagraphFont"/>
    <w:uiPriority w:val="21"/>
    <w:qFormat/>
    <w:rsid w:val="0066003F"/>
    <w:rPr>
      <w:i/>
      <w:iCs/>
      <w:color w:val="0F4761" w:themeColor="accent1" w:themeShade="BF"/>
    </w:rPr>
  </w:style>
  <w:style w:type="paragraph" w:styleId="IntenseQuote">
    <w:name w:val="Intense Quote"/>
    <w:basedOn w:val="Normal"/>
    <w:next w:val="Normal"/>
    <w:link w:val="IntenseQuoteChar"/>
    <w:uiPriority w:val="30"/>
    <w:qFormat/>
    <w:rsid w:val="006600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003F"/>
    <w:rPr>
      <w:i/>
      <w:iCs/>
      <w:color w:val="0F4761" w:themeColor="accent1" w:themeShade="BF"/>
    </w:rPr>
  </w:style>
  <w:style w:type="character" w:styleId="IntenseReference">
    <w:name w:val="Intense Reference"/>
    <w:basedOn w:val="DefaultParagraphFont"/>
    <w:uiPriority w:val="32"/>
    <w:qFormat/>
    <w:rsid w:val="0066003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278</Words>
  <Characters>1585</Characters>
  <Application>Microsoft Office Word</Application>
  <DocSecurity>0</DocSecurity>
  <Lines>13</Lines>
  <Paragraphs>3</Paragraphs>
  <ScaleCrop>false</ScaleCrop>
  <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Tekla Hicks</dc:creator>
  <cp:keywords/>
  <dc:description/>
  <cp:lastModifiedBy>Tekla Hicks</cp:lastModifiedBy>
  <cp:revision>1</cp:revision>
  <dcterms:created xsi:type="dcterms:W3CDTF">2026-06-06T08:26:00Z</dcterms:created>
  <dcterms:modified xsi:type="dcterms:W3CDTF">2026-06-06T08:37:00Z</dcterms:modified>
</cp:coreProperties>
</file>