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76F04" w14:textId="77777777" w:rsidR="00B17146" w:rsidRDefault="006218E4">
      <w:pPr>
        <w:spacing w:after="40"/>
        <w:jc w:val="center"/>
      </w:pPr>
      <w:r>
        <w:rPr>
          <w:b/>
          <w:color w:val="1B365D"/>
          <w:sz w:val="40"/>
        </w:rPr>
        <w:t>ROWDE PARISH COUNCIL</w:t>
      </w:r>
    </w:p>
    <w:p w14:paraId="5D3ADDE5" w14:textId="21E099D2" w:rsidR="00B17146" w:rsidRDefault="006218E4">
      <w:pPr>
        <w:spacing w:after="280"/>
        <w:jc w:val="center"/>
        <w:rPr>
          <w:i/>
          <w:sz w:val="21"/>
        </w:rPr>
      </w:pPr>
      <w:r>
        <w:rPr>
          <w:b/>
          <w:color w:val="4A777A"/>
          <w:sz w:val="26"/>
        </w:rPr>
        <w:t>DRAFT MINUTES OF THE ORDINARY PARISH COUNCIL MEETING</w:t>
      </w:r>
      <w:r>
        <w:rPr>
          <w:b/>
          <w:color w:val="4A777A"/>
          <w:sz w:val="26"/>
        </w:rPr>
        <w:br/>
      </w:r>
      <w:r>
        <w:rPr>
          <w:i/>
          <w:sz w:val="21"/>
        </w:rPr>
        <w:t>Held on Wednesday</w:t>
      </w:r>
      <w:r w:rsidR="0005734A">
        <w:rPr>
          <w:i/>
          <w:sz w:val="21"/>
        </w:rPr>
        <w:t xml:space="preserve"> 9</w:t>
      </w:r>
      <w:r w:rsidR="0005734A" w:rsidRPr="0005734A">
        <w:rPr>
          <w:i/>
          <w:sz w:val="21"/>
          <w:vertAlign w:val="superscript"/>
        </w:rPr>
        <w:t>th</w:t>
      </w:r>
      <w:r w:rsidR="0005734A">
        <w:rPr>
          <w:i/>
          <w:sz w:val="21"/>
        </w:rPr>
        <w:t xml:space="preserve"> September 2026</w:t>
      </w:r>
      <w:r>
        <w:rPr>
          <w:i/>
          <w:sz w:val="21"/>
        </w:rPr>
        <w:t xml:space="preserve"> at 7:00pm</w:t>
      </w:r>
      <w:r>
        <w:rPr>
          <w:i/>
          <w:sz w:val="21"/>
        </w:rPr>
        <w:br/>
      </w:r>
      <w:r w:rsidR="0005734A">
        <w:rPr>
          <w:i/>
          <w:sz w:val="21"/>
        </w:rPr>
        <w:t xml:space="preserve">at </w:t>
      </w:r>
      <w:r>
        <w:rPr>
          <w:i/>
          <w:sz w:val="21"/>
        </w:rPr>
        <w:t>Rowde Village Hall, Cock Road, Rowde, SN10 2PS</w:t>
      </w:r>
    </w:p>
    <w:p w14:paraId="63536CFC" w14:textId="3201B7AE" w:rsidR="00864AD9" w:rsidRDefault="00ED610A" w:rsidP="00ED610A">
      <w:pPr>
        <w:spacing w:after="0"/>
      </w:pPr>
      <w:proofErr w:type="spellStart"/>
      <w:proofErr w:type="gramStart"/>
      <w:r w:rsidRPr="00C37645">
        <w:t>Council</w:t>
      </w:r>
      <w:r w:rsidR="00864AD9">
        <w:t>l</w:t>
      </w:r>
      <w:r w:rsidRPr="00C37645">
        <w:t>ors</w:t>
      </w:r>
      <w:proofErr w:type="spellEnd"/>
      <w:proofErr w:type="gramEnd"/>
      <w:r w:rsidRPr="00C37645">
        <w:t xml:space="preserve"> Present - L. Wills (Chair), T. Lines (Vice-Chair), J. Wills, J. Dalley, E. Watt, S. Rigby, R. Carine,</w:t>
      </w:r>
    </w:p>
    <w:p w14:paraId="28B21D52" w14:textId="1D29B00C" w:rsidR="00B17146" w:rsidRPr="00C37645" w:rsidRDefault="00ED610A" w:rsidP="00ED610A">
      <w:pPr>
        <w:spacing w:after="0"/>
      </w:pPr>
      <w:r w:rsidRPr="00C37645">
        <w:t xml:space="preserve"> S. </w:t>
      </w:r>
      <w:proofErr w:type="spellStart"/>
      <w:r w:rsidRPr="00C37645">
        <w:t>Skelhorn</w:t>
      </w:r>
      <w:proofErr w:type="spellEnd"/>
      <w:r w:rsidRPr="00C37645">
        <w:t>,</w:t>
      </w:r>
      <w:r w:rsidR="00C37645">
        <w:t xml:space="preserve"> </w:t>
      </w:r>
      <w:r w:rsidRPr="00C37645">
        <w:t>M. Somerville</w:t>
      </w:r>
    </w:p>
    <w:p w14:paraId="638D2B0E" w14:textId="39E2C3EA" w:rsidR="00ED610A" w:rsidRPr="00C37645" w:rsidRDefault="001424FA" w:rsidP="00ED610A">
      <w:pPr>
        <w:spacing w:after="0"/>
      </w:pPr>
      <w:r w:rsidRPr="00C37645">
        <w:t xml:space="preserve">In attendance </w:t>
      </w:r>
      <w:r w:rsidR="003944FE" w:rsidRPr="00C37645">
        <w:t xml:space="preserve">9 Members of </w:t>
      </w:r>
      <w:r w:rsidR="001C1C75" w:rsidRPr="00C37645">
        <w:t>public</w:t>
      </w:r>
    </w:p>
    <w:p w14:paraId="70D524B4" w14:textId="77777777" w:rsidR="001424FA" w:rsidRPr="00ED610A" w:rsidRDefault="001424FA" w:rsidP="00ED610A">
      <w:pPr>
        <w:spacing w:after="0"/>
        <w:rPr>
          <w:sz w:val="20"/>
        </w:rPr>
      </w:pPr>
    </w:p>
    <w:p w14:paraId="1DBB6618" w14:textId="388022C2" w:rsidR="00004E76" w:rsidRPr="00E634B0" w:rsidRDefault="00004E76" w:rsidP="005C7513">
      <w:pPr>
        <w:pStyle w:val="NoSpacing"/>
        <w:rPr>
          <w:rFonts w:ascii="Calibri" w:hAnsi="Calibri" w:cs="Calibri"/>
          <w:b/>
          <w:bCs/>
          <w:sz w:val="24"/>
          <w:szCs w:val="24"/>
          <w:u w:val="single"/>
        </w:rPr>
      </w:pPr>
      <w:r w:rsidRPr="00E634B0">
        <w:rPr>
          <w:rFonts w:ascii="Calibri" w:hAnsi="Calibri" w:cs="Calibri"/>
          <w:b/>
          <w:bCs/>
          <w:sz w:val="24"/>
          <w:szCs w:val="24"/>
          <w:u w:val="single"/>
        </w:rPr>
        <w:t>26-27/69</w:t>
      </w:r>
      <w:r w:rsidR="00E634B0" w:rsidRPr="00E634B0">
        <w:rPr>
          <w:rFonts w:ascii="Calibri" w:hAnsi="Calibri" w:cs="Calibri"/>
          <w:b/>
          <w:bCs/>
          <w:sz w:val="24"/>
          <w:szCs w:val="24"/>
          <w:u w:val="single"/>
        </w:rPr>
        <w:t xml:space="preserve"> Chairs welcome</w:t>
      </w:r>
    </w:p>
    <w:p w14:paraId="2A8A8160" w14:textId="77777777" w:rsidR="00004E76" w:rsidRDefault="00004E76" w:rsidP="005C7513">
      <w:pPr>
        <w:pStyle w:val="NoSpacing"/>
        <w:rPr>
          <w:rFonts w:ascii="Calibri" w:hAnsi="Calibri" w:cs="Calibri"/>
          <w:b/>
          <w:bCs/>
        </w:rPr>
      </w:pPr>
    </w:p>
    <w:p w14:paraId="42AF45B3" w14:textId="628B356E" w:rsidR="00B17146" w:rsidRPr="007E7897" w:rsidRDefault="006218E4" w:rsidP="005C7513">
      <w:pPr>
        <w:pStyle w:val="NoSpacing"/>
        <w:rPr>
          <w:rFonts w:ascii="Calibri" w:hAnsi="Calibri" w:cs="Calibri"/>
          <w:b/>
          <w:bCs/>
        </w:rPr>
      </w:pPr>
      <w:r w:rsidRPr="005C7513">
        <w:rPr>
          <w:rFonts w:ascii="Calibri" w:hAnsi="Calibri" w:cs="Calibri"/>
          <w:b/>
          <w:bCs/>
        </w:rPr>
        <w:t>26-27/69</w:t>
      </w:r>
      <w:r w:rsidR="00552F5C" w:rsidRPr="005C7513">
        <w:rPr>
          <w:rFonts w:ascii="Calibri" w:hAnsi="Calibri" w:cs="Calibri"/>
          <w:b/>
          <w:bCs/>
        </w:rPr>
        <w:t>.1</w:t>
      </w:r>
      <w:r w:rsidRPr="005C7513">
        <w:rPr>
          <w:rFonts w:ascii="Calibri" w:hAnsi="Calibri" w:cs="Calibri"/>
          <w:b/>
          <w:bCs/>
        </w:rPr>
        <w:t xml:space="preserve"> </w:t>
      </w:r>
      <w:r w:rsidRPr="005C7513">
        <w:rPr>
          <w:rFonts w:ascii="Calibri" w:hAnsi="Calibri" w:cs="Calibri"/>
          <w:sz w:val="20"/>
          <w:szCs w:val="20"/>
        </w:rPr>
        <w:t xml:space="preserve">The Chair asked </w:t>
      </w:r>
      <w:r w:rsidR="00525C00">
        <w:rPr>
          <w:rFonts w:ascii="Calibri" w:hAnsi="Calibri" w:cs="Calibri"/>
          <w:sz w:val="20"/>
          <w:szCs w:val="20"/>
        </w:rPr>
        <w:t>everyone</w:t>
      </w:r>
      <w:r w:rsidRPr="005C7513">
        <w:rPr>
          <w:rFonts w:ascii="Calibri" w:hAnsi="Calibri" w:cs="Calibri"/>
          <w:sz w:val="20"/>
          <w:szCs w:val="20"/>
        </w:rPr>
        <w:t xml:space="preserve"> present if anyone intended to record or film the meeting. Councillor S. Skelhorn confirmed he was recording for personal/sharing purposes. The Chair noted that the Council's recording was being taken solely for accuracy in minute preparation during administrative transition.</w:t>
      </w:r>
    </w:p>
    <w:p w14:paraId="6A2CAF31" w14:textId="77777777" w:rsidR="005C7513" w:rsidRPr="005C7513" w:rsidRDefault="005C7513" w:rsidP="005C7513">
      <w:pPr>
        <w:pStyle w:val="NoSpacing"/>
        <w:rPr>
          <w:rFonts w:ascii="Calibri" w:hAnsi="Calibri" w:cs="Calibri"/>
          <w:sz w:val="20"/>
          <w:szCs w:val="20"/>
        </w:rPr>
      </w:pPr>
    </w:p>
    <w:p w14:paraId="397C018A" w14:textId="77859548" w:rsidR="003B6F96" w:rsidRPr="007E7897" w:rsidRDefault="00552F5C" w:rsidP="005C7513">
      <w:pPr>
        <w:pStyle w:val="NoSpacing"/>
        <w:rPr>
          <w:rFonts w:ascii="Calibri" w:hAnsi="Calibri" w:cs="Calibri"/>
          <w:b/>
          <w:bCs/>
        </w:rPr>
      </w:pPr>
      <w:r w:rsidRPr="00C34C20">
        <w:rPr>
          <w:rFonts w:ascii="Calibri" w:hAnsi="Calibri" w:cs="Calibri"/>
          <w:b/>
          <w:bCs/>
        </w:rPr>
        <w:t>26-27/69.</w:t>
      </w:r>
      <w:r w:rsidR="00525C00" w:rsidRPr="00C34C20">
        <w:rPr>
          <w:rFonts w:ascii="Calibri" w:hAnsi="Calibri" w:cs="Calibri"/>
          <w:b/>
          <w:bCs/>
        </w:rPr>
        <w:t xml:space="preserve">2 </w:t>
      </w:r>
      <w:r w:rsidR="00525C00" w:rsidRPr="00525C00">
        <w:rPr>
          <w:rFonts w:ascii="Calibri" w:hAnsi="Calibri" w:cs="Calibri"/>
        </w:rPr>
        <w:t>The</w:t>
      </w:r>
      <w:r w:rsidR="003B6F96" w:rsidRPr="00C34C20">
        <w:rPr>
          <w:rFonts w:ascii="Calibri" w:hAnsi="Calibri" w:cs="Calibri"/>
          <w:sz w:val="20"/>
          <w:szCs w:val="20"/>
        </w:rPr>
        <w:t xml:space="preserve"> chair announced that the council had agreed to appoint Deni Durrant to the role of Clerk and RFO, she will begin working for the parish council on the 28</w:t>
      </w:r>
      <w:r w:rsidR="003B6F96" w:rsidRPr="00C34C20">
        <w:rPr>
          <w:rFonts w:ascii="Calibri" w:hAnsi="Calibri" w:cs="Calibri"/>
          <w:sz w:val="20"/>
          <w:szCs w:val="20"/>
          <w:vertAlign w:val="superscript"/>
        </w:rPr>
        <w:t>th of</w:t>
      </w:r>
      <w:r w:rsidR="003B6F96" w:rsidRPr="00C34C20">
        <w:rPr>
          <w:rFonts w:ascii="Calibri" w:hAnsi="Calibri" w:cs="Calibri"/>
          <w:sz w:val="20"/>
          <w:szCs w:val="20"/>
        </w:rPr>
        <w:t xml:space="preserve"> September. It was also reported that unauthorised engineering work to create a track across Rowde Common has taken place, The parish council will need to take legal action as the landowner it is the parish council that will be enforced this comes at a cost to the parish.</w:t>
      </w:r>
    </w:p>
    <w:p w14:paraId="2F8E9A0A" w14:textId="77777777" w:rsidR="00C34C20" w:rsidRPr="00C34C20" w:rsidRDefault="00C34C20" w:rsidP="005C7513">
      <w:pPr>
        <w:pStyle w:val="NoSpacing"/>
        <w:rPr>
          <w:rFonts w:ascii="Calibri" w:hAnsi="Calibri" w:cs="Calibri"/>
          <w:sz w:val="20"/>
          <w:szCs w:val="20"/>
        </w:rPr>
      </w:pPr>
    </w:p>
    <w:p w14:paraId="0DB6ABCA" w14:textId="278E2AA4" w:rsidR="00873487" w:rsidRPr="004B65E2" w:rsidRDefault="006218E4" w:rsidP="00C34C20">
      <w:pPr>
        <w:pStyle w:val="NoSpacing"/>
        <w:rPr>
          <w:rFonts w:ascii="Calibri" w:hAnsi="Calibri" w:cs="Calibri"/>
          <w:b/>
          <w:bCs/>
          <w:sz w:val="24"/>
          <w:szCs w:val="24"/>
          <w:u w:val="single"/>
        </w:rPr>
      </w:pPr>
      <w:r w:rsidRPr="004B65E2">
        <w:rPr>
          <w:rFonts w:ascii="Calibri" w:hAnsi="Calibri" w:cs="Calibri"/>
          <w:b/>
          <w:bCs/>
          <w:sz w:val="24"/>
          <w:szCs w:val="24"/>
          <w:u w:val="single"/>
        </w:rPr>
        <w:t xml:space="preserve">26-27/70 Public </w:t>
      </w:r>
      <w:r w:rsidR="007E7897" w:rsidRPr="004B65E2">
        <w:rPr>
          <w:rFonts w:ascii="Calibri" w:hAnsi="Calibri" w:cs="Calibri"/>
          <w:b/>
          <w:bCs/>
          <w:sz w:val="24"/>
          <w:szCs w:val="24"/>
          <w:u w:val="single"/>
        </w:rPr>
        <w:t xml:space="preserve">Participation </w:t>
      </w:r>
    </w:p>
    <w:p w14:paraId="5C18D1A0" w14:textId="77777777" w:rsidR="005D4260" w:rsidRDefault="005D4260" w:rsidP="00C34C20">
      <w:pPr>
        <w:pStyle w:val="NoSpacing"/>
        <w:rPr>
          <w:rFonts w:ascii="Calibri" w:hAnsi="Calibri" w:cs="Calibri"/>
          <w:b/>
          <w:bCs/>
        </w:rPr>
      </w:pPr>
    </w:p>
    <w:p w14:paraId="75A6D014" w14:textId="13941B83" w:rsidR="004B65E2" w:rsidRPr="001D6F2B" w:rsidRDefault="005D4260" w:rsidP="004B65E2">
      <w:pPr>
        <w:pStyle w:val="NoSpacing"/>
        <w:rPr>
          <w:rFonts w:ascii="Calibri" w:hAnsi="Calibri" w:cs="Calibri"/>
          <w:b/>
          <w:bCs/>
        </w:rPr>
      </w:pPr>
      <w:r w:rsidRPr="004B65E2">
        <w:rPr>
          <w:rFonts w:ascii="Calibri" w:hAnsi="Calibri" w:cs="Calibri"/>
          <w:b/>
          <w:bCs/>
        </w:rPr>
        <w:t>26-27/7</w:t>
      </w:r>
      <w:r w:rsidRPr="004B65E2">
        <w:rPr>
          <w:rFonts w:ascii="Calibri" w:hAnsi="Calibri" w:cs="Calibri"/>
          <w:b/>
          <w:bCs/>
        </w:rPr>
        <w:t>0.1</w:t>
      </w:r>
      <w:r w:rsidR="007C2788">
        <w:rPr>
          <w:rFonts w:ascii="Calibri" w:hAnsi="Calibri" w:cs="Calibri"/>
          <w:b/>
          <w:bCs/>
        </w:rPr>
        <w:t xml:space="preserve"> </w:t>
      </w:r>
      <w:r w:rsidR="004B65E2" w:rsidRPr="007E7897">
        <w:rPr>
          <w:rFonts w:ascii="Calibri" w:hAnsi="Calibri" w:cs="Calibri"/>
        </w:rPr>
        <w:t>A</w:t>
      </w:r>
      <w:r w:rsidR="004B65E2" w:rsidRPr="007E7897">
        <w:rPr>
          <w:rFonts w:ascii="Calibri" w:hAnsi="Calibri" w:cs="Calibri"/>
          <w:sz w:val="20"/>
          <w:szCs w:val="20"/>
        </w:rPr>
        <w:t xml:space="preserve"> </w:t>
      </w:r>
      <w:r w:rsidR="004B65E2" w:rsidRPr="00B93DA5">
        <w:rPr>
          <w:rFonts w:ascii="Calibri" w:hAnsi="Calibri" w:cs="Calibri"/>
          <w:sz w:val="20"/>
          <w:szCs w:val="20"/>
        </w:rPr>
        <w:t xml:space="preserve">resident shared a report of an anonymous note she received regarding her dog barking; the council advised her to share this with the police. </w:t>
      </w:r>
    </w:p>
    <w:p w14:paraId="1B897BFD" w14:textId="77777777" w:rsidR="004B65E2" w:rsidRDefault="004B65E2" w:rsidP="004B65E2">
      <w:pPr>
        <w:pStyle w:val="NoSpacing"/>
        <w:rPr>
          <w:rFonts w:ascii="Calibri" w:hAnsi="Calibri" w:cs="Calibri"/>
          <w:b/>
          <w:bCs/>
        </w:rPr>
      </w:pPr>
    </w:p>
    <w:p w14:paraId="29720905" w14:textId="4218ADBB" w:rsidR="00873487" w:rsidRPr="001D6F2B" w:rsidRDefault="00873487" w:rsidP="00F91263">
      <w:pPr>
        <w:pStyle w:val="NoSpacing"/>
        <w:rPr>
          <w:rFonts w:ascii="Calibri" w:hAnsi="Calibri" w:cs="Calibri"/>
          <w:b/>
          <w:bCs/>
        </w:rPr>
      </w:pPr>
      <w:r w:rsidRPr="00F91263">
        <w:rPr>
          <w:rFonts w:ascii="Calibri" w:hAnsi="Calibri" w:cs="Calibri"/>
          <w:b/>
          <w:bCs/>
        </w:rPr>
        <w:t>26-27/70.2</w:t>
      </w:r>
      <w:r w:rsidR="00CC15F3">
        <w:rPr>
          <w:rFonts w:ascii="Calibri" w:hAnsi="Calibri" w:cs="Calibri"/>
          <w:b/>
          <w:bCs/>
        </w:rPr>
        <w:t xml:space="preserve"> </w:t>
      </w:r>
      <w:r w:rsidRPr="00F91263">
        <w:rPr>
          <w:rFonts w:ascii="Calibri" w:hAnsi="Calibri" w:cs="Calibri"/>
          <w:sz w:val="20"/>
          <w:szCs w:val="20"/>
        </w:rPr>
        <w:t xml:space="preserve">The council received no petitions or deputations from </w:t>
      </w:r>
      <w:r w:rsidR="000E4CE4" w:rsidRPr="00F91263">
        <w:rPr>
          <w:rFonts w:ascii="Calibri" w:hAnsi="Calibri" w:cs="Calibri"/>
          <w:sz w:val="20"/>
          <w:szCs w:val="20"/>
        </w:rPr>
        <w:t>residents</w:t>
      </w:r>
      <w:r w:rsidRPr="00F91263">
        <w:rPr>
          <w:rFonts w:ascii="Calibri" w:hAnsi="Calibri" w:cs="Calibri"/>
          <w:sz w:val="20"/>
          <w:szCs w:val="20"/>
        </w:rPr>
        <w:t xml:space="preserve">. </w:t>
      </w:r>
    </w:p>
    <w:p w14:paraId="449E6129" w14:textId="77777777" w:rsidR="00F91263" w:rsidRPr="00F91263" w:rsidRDefault="00F91263" w:rsidP="00F91263">
      <w:pPr>
        <w:pStyle w:val="NoSpacing"/>
        <w:rPr>
          <w:rFonts w:ascii="Calibri" w:hAnsi="Calibri" w:cs="Calibri"/>
          <w:sz w:val="20"/>
          <w:szCs w:val="20"/>
        </w:rPr>
      </w:pPr>
    </w:p>
    <w:p w14:paraId="59AE17DB" w14:textId="47CDB567" w:rsidR="00B17146" w:rsidRPr="001D6F2B" w:rsidRDefault="006218E4" w:rsidP="00F91263">
      <w:pPr>
        <w:pStyle w:val="NoSpacing"/>
        <w:rPr>
          <w:rFonts w:ascii="Calibri" w:hAnsi="Calibri" w:cs="Calibri"/>
          <w:b/>
          <w:bCs/>
        </w:rPr>
      </w:pPr>
      <w:r w:rsidRPr="00F91263">
        <w:rPr>
          <w:rFonts w:ascii="Calibri" w:hAnsi="Calibri" w:cs="Calibri"/>
          <w:b/>
          <w:bCs/>
        </w:rPr>
        <w:t xml:space="preserve">26-27/71 </w:t>
      </w:r>
      <w:r w:rsidR="00640870" w:rsidRPr="00640870">
        <w:rPr>
          <w:rFonts w:ascii="Calibri" w:hAnsi="Calibri" w:cs="Calibri"/>
        </w:rPr>
        <w:t>It</w:t>
      </w:r>
      <w:r w:rsidRPr="00F91263">
        <w:rPr>
          <w:rFonts w:ascii="Calibri" w:hAnsi="Calibri" w:cs="Calibri"/>
          <w:sz w:val="20"/>
          <w:szCs w:val="20"/>
        </w:rPr>
        <w:t xml:space="preserve"> was </w:t>
      </w:r>
      <w:r w:rsidR="00F91263" w:rsidRPr="00F91263">
        <w:rPr>
          <w:rFonts w:ascii="Calibri" w:hAnsi="Calibri" w:cs="Calibri"/>
          <w:sz w:val="20"/>
          <w:szCs w:val="20"/>
        </w:rPr>
        <w:t>resolved</w:t>
      </w:r>
      <w:r w:rsidRPr="00F91263">
        <w:rPr>
          <w:rFonts w:ascii="Calibri" w:hAnsi="Calibri" w:cs="Calibri"/>
          <w:sz w:val="20"/>
          <w:szCs w:val="20"/>
        </w:rPr>
        <w:t xml:space="preserve"> </w:t>
      </w:r>
      <w:r w:rsidR="00683143" w:rsidRPr="00F91263">
        <w:rPr>
          <w:rFonts w:ascii="Calibri" w:hAnsi="Calibri" w:cs="Calibri"/>
          <w:sz w:val="20"/>
          <w:szCs w:val="20"/>
        </w:rPr>
        <w:t xml:space="preserve">to </w:t>
      </w:r>
      <w:r w:rsidRPr="00F91263">
        <w:rPr>
          <w:rFonts w:ascii="Calibri" w:hAnsi="Calibri" w:cs="Calibri"/>
          <w:sz w:val="20"/>
          <w:szCs w:val="20"/>
        </w:rPr>
        <w:t xml:space="preserve">approve the reasons for absence </w:t>
      </w:r>
      <w:r w:rsidR="00F91263" w:rsidRPr="00F91263">
        <w:rPr>
          <w:rFonts w:ascii="Calibri" w:hAnsi="Calibri" w:cs="Calibri"/>
          <w:sz w:val="20"/>
          <w:szCs w:val="20"/>
        </w:rPr>
        <w:t>of</w:t>
      </w:r>
      <w:r w:rsidRPr="00F91263">
        <w:rPr>
          <w:rFonts w:ascii="Calibri" w:hAnsi="Calibri" w:cs="Calibri"/>
          <w:sz w:val="20"/>
          <w:szCs w:val="20"/>
        </w:rPr>
        <w:t xml:space="preserve"> Cllr C. Greenwood </w:t>
      </w:r>
    </w:p>
    <w:p w14:paraId="3B81892A" w14:textId="77777777" w:rsidR="00F91263" w:rsidRPr="00F91263" w:rsidRDefault="00F91263" w:rsidP="00F91263">
      <w:pPr>
        <w:pStyle w:val="NoSpacing"/>
        <w:rPr>
          <w:rFonts w:ascii="Calibri" w:hAnsi="Calibri" w:cs="Calibri"/>
          <w:sz w:val="20"/>
          <w:szCs w:val="20"/>
        </w:rPr>
      </w:pPr>
    </w:p>
    <w:p w14:paraId="5E07CE79" w14:textId="33F02DA8" w:rsidR="00B17146" w:rsidRPr="001D6F2B" w:rsidRDefault="006218E4" w:rsidP="00F91263">
      <w:pPr>
        <w:pStyle w:val="NoSpacing"/>
        <w:rPr>
          <w:rFonts w:ascii="Calibri" w:hAnsi="Calibri" w:cs="Calibri"/>
          <w:b/>
          <w:bCs/>
        </w:rPr>
      </w:pPr>
      <w:r w:rsidRPr="00F91263">
        <w:rPr>
          <w:rFonts w:ascii="Calibri" w:hAnsi="Calibri" w:cs="Calibri"/>
          <w:b/>
          <w:bCs/>
        </w:rPr>
        <w:t xml:space="preserve">26-27/72 </w:t>
      </w:r>
      <w:r w:rsidR="000E4CE4" w:rsidRPr="00F91263">
        <w:rPr>
          <w:rFonts w:ascii="Calibri" w:hAnsi="Calibri" w:cs="Calibri"/>
          <w:sz w:val="20"/>
          <w:szCs w:val="20"/>
        </w:rPr>
        <w:t xml:space="preserve">Cllr L </w:t>
      </w:r>
      <w:r w:rsidRPr="00F91263">
        <w:rPr>
          <w:rFonts w:ascii="Calibri" w:hAnsi="Calibri" w:cs="Calibri"/>
          <w:sz w:val="20"/>
          <w:szCs w:val="20"/>
        </w:rPr>
        <w:t>Wills</w:t>
      </w:r>
      <w:r w:rsidR="000E4CE4" w:rsidRPr="00F91263">
        <w:rPr>
          <w:rFonts w:ascii="Calibri" w:hAnsi="Calibri" w:cs="Calibri"/>
          <w:sz w:val="20"/>
          <w:szCs w:val="20"/>
        </w:rPr>
        <w:t xml:space="preserve"> and Cllr J Wills</w:t>
      </w:r>
      <w:r w:rsidRPr="00F91263">
        <w:rPr>
          <w:rFonts w:ascii="Calibri" w:hAnsi="Calibri" w:cs="Calibri"/>
          <w:sz w:val="20"/>
          <w:szCs w:val="20"/>
        </w:rPr>
        <w:t xml:space="preserve"> declared a </w:t>
      </w:r>
      <w:r w:rsidR="000E4CE4" w:rsidRPr="00F91263">
        <w:rPr>
          <w:rFonts w:ascii="Calibri" w:hAnsi="Calibri" w:cs="Calibri"/>
          <w:sz w:val="20"/>
          <w:szCs w:val="20"/>
        </w:rPr>
        <w:t xml:space="preserve">pecuniary interest in a financial payment to Mr. R Wills for reimbursement of a payment for unpaid postage for a parish council parcel. </w:t>
      </w:r>
    </w:p>
    <w:p w14:paraId="750B2FF6" w14:textId="493D28B3" w:rsidR="00473940" w:rsidRPr="00473940" w:rsidRDefault="006218E4">
      <w:pPr>
        <w:keepNext/>
        <w:spacing w:before="240" w:after="80"/>
        <w:rPr>
          <w:b/>
          <w:color w:val="1B365D"/>
          <w:sz w:val="24"/>
          <w:szCs w:val="24"/>
          <w:u w:val="single"/>
        </w:rPr>
      </w:pPr>
      <w:r w:rsidRPr="00473940">
        <w:rPr>
          <w:b/>
          <w:color w:val="1B365D"/>
          <w:sz w:val="24"/>
          <w:szCs w:val="24"/>
          <w:u w:val="single"/>
        </w:rPr>
        <w:t>26-27/</w:t>
      </w:r>
      <w:r w:rsidR="00CD30E8" w:rsidRPr="00473940">
        <w:rPr>
          <w:b/>
          <w:color w:val="1B365D"/>
          <w:sz w:val="24"/>
          <w:szCs w:val="24"/>
          <w:u w:val="single"/>
        </w:rPr>
        <w:t xml:space="preserve">73 </w:t>
      </w:r>
      <w:r w:rsidR="00CD30E8">
        <w:rPr>
          <w:b/>
          <w:color w:val="1B365D"/>
          <w:sz w:val="24"/>
          <w:szCs w:val="24"/>
          <w:u w:val="single"/>
        </w:rPr>
        <w:t>Reports</w:t>
      </w:r>
      <w:r w:rsidRPr="00473940">
        <w:rPr>
          <w:b/>
          <w:color w:val="1B365D"/>
          <w:sz w:val="24"/>
          <w:szCs w:val="24"/>
          <w:u w:val="single"/>
        </w:rPr>
        <w:t xml:space="preserve"> &amp; External Updates</w:t>
      </w:r>
    </w:p>
    <w:p w14:paraId="5A8E87D3" w14:textId="105B0F6E" w:rsidR="00D31858" w:rsidRPr="00640870" w:rsidRDefault="000E4CE4" w:rsidP="00D31858">
      <w:pPr>
        <w:pStyle w:val="NoSpacing"/>
        <w:rPr>
          <w:rFonts w:ascii="Calibri" w:hAnsi="Calibri" w:cs="Calibri"/>
          <w:b/>
          <w:bCs/>
        </w:rPr>
      </w:pPr>
      <w:r w:rsidRPr="00D31858">
        <w:rPr>
          <w:rFonts w:ascii="Calibri" w:hAnsi="Calibri" w:cs="Calibri"/>
          <w:b/>
          <w:bCs/>
        </w:rPr>
        <w:t>26-27/73.1</w:t>
      </w:r>
      <w:r w:rsidR="00D31858">
        <w:rPr>
          <w:rFonts w:ascii="Calibri" w:hAnsi="Calibri" w:cs="Calibri"/>
          <w:b/>
          <w:bCs/>
        </w:rPr>
        <w:t xml:space="preserve"> </w:t>
      </w:r>
      <w:r w:rsidRPr="00D31858">
        <w:rPr>
          <w:rFonts w:ascii="Calibri" w:hAnsi="Calibri" w:cs="Calibri"/>
          <w:bCs/>
          <w:sz w:val="20"/>
          <w:szCs w:val="20"/>
        </w:rPr>
        <w:t>Councillors received a report from Councillor Mayes on the trialing of the booking system at the household recycling centres, that the local plan is restarting</w:t>
      </w:r>
      <w:r w:rsidR="00683143" w:rsidRPr="00D31858">
        <w:rPr>
          <w:rFonts w:ascii="Calibri" w:hAnsi="Calibri" w:cs="Calibri"/>
          <w:bCs/>
          <w:sz w:val="20"/>
          <w:szCs w:val="20"/>
        </w:rPr>
        <w:t>, and that the leisure centres have stopped the £25 registration fee for children.</w:t>
      </w:r>
      <w:r w:rsidR="00683143" w:rsidRPr="00D31858">
        <w:rPr>
          <w:rFonts w:ascii="Calibri" w:hAnsi="Calibri" w:cs="Calibri"/>
          <w:bCs/>
        </w:rPr>
        <w:t xml:space="preserve"> </w:t>
      </w:r>
    </w:p>
    <w:p w14:paraId="24E039F3" w14:textId="77777777" w:rsidR="00D31858" w:rsidRDefault="00D31858" w:rsidP="00D31858">
      <w:pPr>
        <w:pStyle w:val="NoSpacing"/>
        <w:rPr>
          <w:rFonts w:ascii="Calibri" w:hAnsi="Calibri" w:cs="Calibri"/>
          <w:bCs/>
        </w:rPr>
      </w:pPr>
    </w:p>
    <w:p w14:paraId="50EFEF07" w14:textId="106B9F98" w:rsidR="007E7897" w:rsidRDefault="00683143" w:rsidP="007E7897">
      <w:pPr>
        <w:pStyle w:val="NoSpacing"/>
        <w:rPr>
          <w:rFonts w:ascii="Calibri" w:hAnsi="Calibri" w:cs="Calibri"/>
          <w:b/>
          <w:color w:val="1B365D"/>
          <w:sz w:val="20"/>
          <w:szCs w:val="20"/>
        </w:rPr>
      </w:pPr>
      <w:r w:rsidRPr="00787E2B">
        <w:rPr>
          <w:rFonts w:ascii="Calibri" w:hAnsi="Calibri" w:cs="Calibri"/>
          <w:b/>
          <w:color w:val="1B365D"/>
        </w:rPr>
        <w:t>26-27/73.2</w:t>
      </w:r>
      <w:r w:rsidRPr="00DF6A31">
        <w:rPr>
          <w:b/>
          <w:color w:val="1B365D"/>
          <w:sz w:val="20"/>
          <w:szCs w:val="20"/>
        </w:rPr>
        <w:t xml:space="preserve"> </w:t>
      </w:r>
      <w:r w:rsidRPr="00787E2B">
        <w:rPr>
          <w:rFonts w:ascii="Calibri" w:hAnsi="Calibri" w:cs="Calibri"/>
          <w:bCs/>
          <w:color w:val="1B365D"/>
          <w:sz w:val="20"/>
          <w:szCs w:val="20"/>
        </w:rPr>
        <w:t>It was noted</w:t>
      </w:r>
      <w:r w:rsidRPr="00787E2B">
        <w:rPr>
          <w:rFonts w:ascii="Calibri" w:hAnsi="Calibri" w:cs="Calibri"/>
          <w:b/>
          <w:color w:val="1B365D"/>
          <w:sz w:val="20"/>
          <w:szCs w:val="20"/>
        </w:rPr>
        <w:t xml:space="preserve"> </w:t>
      </w:r>
      <w:r w:rsidRPr="00787E2B">
        <w:rPr>
          <w:rFonts w:ascii="Calibri" w:hAnsi="Calibri" w:cs="Calibri"/>
          <w:bCs/>
          <w:color w:val="1B365D"/>
          <w:sz w:val="20"/>
          <w:szCs w:val="20"/>
        </w:rPr>
        <w:t>that there were no additions to the External meeting schedule</w:t>
      </w:r>
      <w:r w:rsidRPr="00787E2B">
        <w:rPr>
          <w:rFonts w:ascii="Calibri" w:hAnsi="Calibri" w:cs="Calibri"/>
          <w:b/>
          <w:color w:val="1B365D"/>
          <w:sz w:val="20"/>
          <w:szCs w:val="20"/>
        </w:rPr>
        <w:t>.</w:t>
      </w:r>
    </w:p>
    <w:p w14:paraId="02499D72" w14:textId="77777777" w:rsidR="007E7897" w:rsidRDefault="007E7897" w:rsidP="007E7897">
      <w:pPr>
        <w:pStyle w:val="NoSpacing"/>
        <w:rPr>
          <w:rFonts w:ascii="Calibri" w:hAnsi="Calibri" w:cs="Calibri"/>
          <w:b/>
          <w:color w:val="1B365D"/>
          <w:sz w:val="20"/>
          <w:szCs w:val="20"/>
        </w:rPr>
      </w:pPr>
    </w:p>
    <w:p w14:paraId="2200F49B" w14:textId="0BD63947" w:rsidR="007E7897" w:rsidRDefault="00683143" w:rsidP="007E7897">
      <w:pPr>
        <w:pStyle w:val="NoSpacing"/>
        <w:rPr>
          <w:b/>
          <w:color w:val="1B365D"/>
          <w:sz w:val="20"/>
          <w:szCs w:val="20"/>
        </w:rPr>
      </w:pPr>
      <w:r w:rsidRPr="007E7897">
        <w:rPr>
          <w:rFonts w:ascii="Calibri" w:hAnsi="Calibri" w:cs="Calibri"/>
          <w:b/>
          <w:color w:val="1B365D"/>
        </w:rPr>
        <w:t>26-27/73.3</w:t>
      </w:r>
      <w:r>
        <w:rPr>
          <w:b/>
          <w:color w:val="1B365D"/>
          <w:sz w:val="24"/>
        </w:rPr>
        <w:t xml:space="preserve"> </w:t>
      </w:r>
      <w:r w:rsidRPr="007E7897">
        <w:rPr>
          <w:rFonts w:ascii="Calibri" w:hAnsi="Calibri" w:cs="Calibri"/>
          <w:bCs/>
          <w:color w:val="1B365D"/>
          <w:sz w:val="20"/>
          <w:szCs w:val="20"/>
        </w:rPr>
        <w:t>The action list was</w:t>
      </w:r>
      <w:r w:rsidR="00DF6A31" w:rsidRPr="007E7897">
        <w:rPr>
          <w:rFonts w:ascii="Calibri" w:hAnsi="Calibri" w:cs="Calibri"/>
          <w:bCs/>
          <w:color w:val="1B365D"/>
          <w:sz w:val="20"/>
          <w:szCs w:val="20"/>
        </w:rPr>
        <w:t xml:space="preserve"> received and</w:t>
      </w:r>
      <w:r w:rsidRPr="007E7897">
        <w:rPr>
          <w:rFonts w:ascii="Calibri" w:hAnsi="Calibri" w:cs="Calibri"/>
          <w:bCs/>
          <w:color w:val="1B365D"/>
          <w:sz w:val="20"/>
          <w:szCs w:val="20"/>
        </w:rPr>
        <w:t xml:space="preserve"> amended</w:t>
      </w:r>
      <w:r w:rsidR="00DF6A31" w:rsidRPr="007E7897">
        <w:rPr>
          <w:rFonts w:ascii="Calibri" w:hAnsi="Calibri" w:cs="Calibri"/>
          <w:bCs/>
          <w:color w:val="1B365D"/>
          <w:sz w:val="20"/>
          <w:szCs w:val="20"/>
        </w:rPr>
        <w:t xml:space="preserve"> to update</w:t>
      </w:r>
      <w:r w:rsidR="00DF6A31" w:rsidRPr="007E7897">
        <w:rPr>
          <w:rFonts w:ascii="Calibri" w:hAnsi="Calibri" w:cs="Calibri"/>
          <w:b/>
          <w:color w:val="1B365D"/>
          <w:sz w:val="20"/>
          <w:szCs w:val="20"/>
        </w:rPr>
        <w:t xml:space="preserve"> </w:t>
      </w:r>
      <w:r w:rsidR="00DF6A31" w:rsidRPr="007E7897">
        <w:rPr>
          <w:rFonts w:ascii="Calibri" w:hAnsi="Calibri" w:cs="Calibri"/>
          <w:bCs/>
          <w:color w:val="1B365D"/>
          <w:sz w:val="20"/>
          <w:szCs w:val="20"/>
        </w:rPr>
        <w:t>what has been completed.</w:t>
      </w:r>
      <w:r w:rsidR="00DF6A31" w:rsidRPr="00DF6A31">
        <w:rPr>
          <w:b/>
          <w:color w:val="1B365D"/>
          <w:sz w:val="20"/>
          <w:szCs w:val="20"/>
        </w:rPr>
        <w:t xml:space="preserve"> </w:t>
      </w:r>
    </w:p>
    <w:p w14:paraId="43574F01" w14:textId="77777777" w:rsidR="007E7897" w:rsidRDefault="007E7897" w:rsidP="007E7897">
      <w:pPr>
        <w:pStyle w:val="NoSpacing"/>
        <w:rPr>
          <w:b/>
          <w:color w:val="1B365D"/>
          <w:sz w:val="20"/>
          <w:szCs w:val="20"/>
        </w:rPr>
      </w:pPr>
    </w:p>
    <w:p w14:paraId="0CF25431" w14:textId="77777777" w:rsidR="00C37645" w:rsidRDefault="00683143" w:rsidP="00C37645">
      <w:pPr>
        <w:pStyle w:val="NoSpacing"/>
        <w:rPr>
          <w:bCs/>
          <w:color w:val="1B365D"/>
        </w:rPr>
      </w:pPr>
      <w:r w:rsidRPr="007E7897">
        <w:rPr>
          <w:rFonts w:ascii="Calibri" w:hAnsi="Calibri" w:cs="Calibri"/>
          <w:b/>
          <w:color w:val="1B365D"/>
        </w:rPr>
        <w:t>26-27/73.</w:t>
      </w:r>
      <w:r w:rsidRPr="007E7897">
        <w:rPr>
          <w:rFonts w:ascii="Calibri" w:hAnsi="Calibri" w:cs="Calibri"/>
          <w:b/>
          <w:color w:val="1B365D"/>
          <w:sz w:val="20"/>
          <w:szCs w:val="20"/>
        </w:rPr>
        <w:t xml:space="preserve">4 </w:t>
      </w:r>
      <w:r w:rsidRPr="007E7897">
        <w:rPr>
          <w:rFonts w:ascii="Calibri" w:hAnsi="Calibri" w:cs="Calibri"/>
          <w:bCs/>
          <w:color w:val="1B365D"/>
          <w:sz w:val="20"/>
          <w:szCs w:val="20"/>
        </w:rPr>
        <w:t>Councillors received an update on</w:t>
      </w:r>
      <w:r w:rsidR="00DF6A31" w:rsidRPr="007E7897">
        <w:rPr>
          <w:rFonts w:ascii="Calibri" w:hAnsi="Calibri" w:cs="Calibri"/>
          <w:bCs/>
          <w:color w:val="1B365D"/>
          <w:sz w:val="20"/>
          <w:szCs w:val="20"/>
        </w:rPr>
        <w:t xml:space="preserve"> the NHP and were advised on</w:t>
      </w:r>
      <w:r w:rsidRPr="007E7897">
        <w:rPr>
          <w:rFonts w:ascii="Calibri" w:hAnsi="Calibri" w:cs="Calibri"/>
          <w:bCs/>
          <w:color w:val="1B365D"/>
          <w:sz w:val="20"/>
          <w:szCs w:val="20"/>
        </w:rPr>
        <w:t xml:space="preserve"> the proposed cost and timescale to get to Regulation 14.</w:t>
      </w:r>
      <w:r w:rsidRPr="00683143">
        <w:rPr>
          <w:bCs/>
          <w:color w:val="1B365D"/>
        </w:rPr>
        <w:t xml:space="preserve"> </w:t>
      </w:r>
    </w:p>
    <w:p w14:paraId="29BF432A" w14:textId="77777777" w:rsidR="00C37645" w:rsidRDefault="00C37645" w:rsidP="00C37645">
      <w:pPr>
        <w:pStyle w:val="NoSpacing"/>
        <w:rPr>
          <w:bCs/>
          <w:color w:val="1B365D"/>
        </w:rPr>
      </w:pPr>
    </w:p>
    <w:p w14:paraId="2A4FD7E3" w14:textId="47949259" w:rsidR="00683143" w:rsidRPr="00C37645" w:rsidRDefault="00683143" w:rsidP="00C37645">
      <w:pPr>
        <w:pStyle w:val="NoSpacing"/>
        <w:rPr>
          <w:b/>
          <w:color w:val="1B365D"/>
          <w:sz w:val="20"/>
          <w:szCs w:val="20"/>
        </w:rPr>
      </w:pPr>
      <w:r w:rsidRPr="00C37645">
        <w:rPr>
          <w:rFonts w:ascii="Calibri" w:hAnsi="Calibri" w:cs="Calibri"/>
          <w:b/>
          <w:color w:val="1B365D"/>
        </w:rPr>
        <w:t>26-27/73.5</w:t>
      </w:r>
      <w:r>
        <w:rPr>
          <w:b/>
          <w:color w:val="1B365D"/>
          <w:sz w:val="24"/>
        </w:rPr>
        <w:t xml:space="preserve"> </w:t>
      </w:r>
      <w:r w:rsidR="00DF6A31" w:rsidRPr="00DF6A31">
        <w:rPr>
          <w:bCs/>
          <w:color w:val="1B365D"/>
          <w:sz w:val="20"/>
          <w:szCs w:val="20"/>
        </w:rPr>
        <w:t xml:space="preserve">Councillors received an update regarding trees on the </w:t>
      </w:r>
      <w:r w:rsidR="00AC7583" w:rsidRPr="00DF6A31">
        <w:rPr>
          <w:bCs/>
          <w:color w:val="1B365D"/>
          <w:sz w:val="20"/>
          <w:szCs w:val="20"/>
        </w:rPr>
        <w:t>sports field</w:t>
      </w:r>
      <w:r w:rsidR="00DF6A31" w:rsidRPr="00DF6A31">
        <w:rPr>
          <w:bCs/>
          <w:color w:val="1B365D"/>
          <w:sz w:val="20"/>
          <w:szCs w:val="20"/>
        </w:rPr>
        <w:t xml:space="preserve"> that the Wiltshire council tree officer would like to include on the TPO register. All councillors agreed to </w:t>
      </w:r>
      <w:r w:rsidR="00CA280E" w:rsidRPr="00DF6A31">
        <w:rPr>
          <w:bCs/>
          <w:color w:val="1B365D"/>
          <w:sz w:val="20"/>
          <w:szCs w:val="20"/>
        </w:rPr>
        <w:t>add these additional trees</w:t>
      </w:r>
      <w:r w:rsidR="00DF6A31" w:rsidRPr="00DF6A31">
        <w:rPr>
          <w:bCs/>
          <w:color w:val="1B365D"/>
          <w:sz w:val="20"/>
          <w:szCs w:val="20"/>
        </w:rPr>
        <w:t>.</w:t>
      </w:r>
      <w:r w:rsidR="00DF6A31">
        <w:rPr>
          <w:b/>
          <w:color w:val="1B365D"/>
          <w:sz w:val="24"/>
        </w:rPr>
        <w:t xml:space="preserve"> </w:t>
      </w:r>
    </w:p>
    <w:p w14:paraId="22ED59F4" w14:textId="18F046D0" w:rsidR="00B17146" w:rsidRPr="00E66B73" w:rsidRDefault="006218E4">
      <w:pPr>
        <w:keepNext/>
        <w:spacing w:before="240" w:after="80"/>
        <w:rPr>
          <w:b/>
          <w:color w:val="1B365D"/>
          <w:sz w:val="24"/>
          <w:szCs w:val="24"/>
          <w:u w:val="single"/>
        </w:rPr>
      </w:pPr>
      <w:r w:rsidRPr="00E66B73">
        <w:rPr>
          <w:b/>
          <w:color w:val="1B365D"/>
          <w:sz w:val="24"/>
          <w:szCs w:val="24"/>
          <w:u w:val="single"/>
        </w:rPr>
        <w:lastRenderedPageBreak/>
        <w:t>26-27/74 Minutes of the Previous Meeting</w:t>
      </w:r>
    </w:p>
    <w:p w14:paraId="458F45A4" w14:textId="2761060C" w:rsidR="00DF6A31" w:rsidRPr="00DF6A31" w:rsidRDefault="00DF6A31">
      <w:pPr>
        <w:keepNext/>
        <w:spacing w:before="240" w:after="80"/>
        <w:rPr>
          <w:bCs/>
          <w:sz w:val="20"/>
          <w:szCs w:val="20"/>
        </w:rPr>
      </w:pPr>
      <w:r w:rsidRPr="00782DE6">
        <w:rPr>
          <w:b/>
          <w:color w:val="1B365D"/>
        </w:rPr>
        <w:t>26-27/74.1</w:t>
      </w:r>
      <w:r w:rsidR="00CC15F3">
        <w:rPr>
          <w:b/>
          <w:color w:val="1B365D"/>
        </w:rPr>
        <w:t xml:space="preserve"> </w:t>
      </w:r>
      <w:r w:rsidRPr="00DF6A31">
        <w:rPr>
          <w:bCs/>
          <w:color w:val="1B365D"/>
          <w:sz w:val="20"/>
          <w:szCs w:val="20"/>
        </w:rPr>
        <w:t>The minutes were presented to the council for approval, councillor Skelhorn wanted some missing information</w:t>
      </w:r>
      <w:r w:rsidR="009037EF">
        <w:rPr>
          <w:bCs/>
          <w:color w:val="1B365D"/>
          <w:sz w:val="20"/>
          <w:szCs w:val="20"/>
        </w:rPr>
        <w:t xml:space="preserve"> added that he felt should be recorded. </w:t>
      </w:r>
      <w:r w:rsidRPr="00DF6A31">
        <w:rPr>
          <w:bCs/>
          <w:color w:val="1B365D"/>
          <w:sz w:val="20"/>
          <w:szCs w:val="20"/>
        </w:rPr>
        <w:t xml:space="preserve">The minutes will be updated and approved in October. </w:t>
      </w:r>
    </w:p>
    <w:p w14:paraId="3BCBEAE7" w14:textId="54D948C4" w:rsidR="00B17146" w:rsidRPr="00E66B73" w:rsidRDefault="006218E4">
      <w:pPr>
        <w:keepNext/>
        <w:spacing w:before="240" w:after="80"/>
        <w:rPr>
          <w:b/>
          <w:color w:val="1B365D"/>
          <w:sz w:val="24"/>
          <w:szCs w:val="24"/>
          <w:u w:val="single"/>
        </w:rPr>
      </w:pPr>
      <w:r w:rsidRPr="00E66B73">
        <w:rPr>
          <w:b/>
          <w:color w:val="1B365D"/>
          <w:sz w:val="24"/>
          <w:szCs w:val="24"/>
          <w:u w:val="single"/>
        </w:rPr>
        <w:t>26-27/75 Planning Matters</w:t>
      </w:r>
    </w:p>
    <w:p w14:paraId="19DB1114" w14:textId="7DDBB13C" w:rsidR="00B17146" w:rsidRDefault="009037EF" w:rsidP="009037EF">
      <w:pPr>
        <w:keepNext/>
        <w:spacing w:before="240" w:after="80"/>
        <w:rPr>
          <w:sz w:val="20"/>
          <w:szCs w:val="20"/>
        </w:rPr>
      </w:pPr>
      <w:r w:rsidRPr="00782DE6">
        <w:rPr>
          <w:b/>
          <w:color w:val="1B365D"/>
        </w:rPr>
        <w:t>26-27/75.1</w:t>
      </w:r>
      <w:r w:rsidR="007C2788">
        <w:rPr>
          <w:b/>
          <w:color w:val="1B365D"/>
        </w:rPr>
        <w:t xml:space="preserve"> </w:t>
      </w:r>
      <w:r w:rsidR="006218E4" w:rsidRPr="009037EF">
        <w:rPr>
          <w:sz w:val="20"/>
          <w:szCs w:val="20"/>
        </w:rPr>
        <w:t xml:space="preserve">The Council considered planning application PL/2026/04596 (Land North of Conscience Lane variation of condition): </w:t>
      </w:r>
      <w:r w:rsidR="006218E4" w:rsidRPr="009037EF">
        <w:rPr>
          <w:bCs/>
          <w:color w:val="1B365D"/>
          <w:sz w:val="20"/>
          <w:szCs w:val="20"/>
        </w:rPr>
        <w:t>It was</w:t>
      </w:r>
      <w:r>
        <w:rPr>
          <w:bCs/>
          <w:color w:val="1B365D"/>
          <w:sz w:val="20"/>
          <w:szCs w:val="20"/>
        </w:rPr>
        <w:t xml:space="preserve"> </w:t>
      </w:r>
      <w:r w:rsidR="006218E4" w:rsidRPr="009037EF">
        <w:rPr>
          <w:bCs/>
          <w:color w:val="1B365D"/>
          <w:sz w:val="20"/>
          <w:szCs w:val="20"/>
        </w:rPr>
        <w:t>RESOLVED UNANIMOUSLY</w:t>
      </w:r>
      <w:r w:rsidR="006218E4" w:rsidRPr="009037EF">
        <w:rPr>
          <w:b/>
          <w:color w:val="1B365D"/>
          <w:sz w:val="20"/>
          <w:szCs w:val="20"/>
        </w:rPr>
        <w:t xml:space="preserve"> </w:t>
      </w:r>
      <w:r w:rsidR="006218E4" w:rsidRPr="009037EF">
        <w:rPr>
          <w:sz w:val="20"/>
          <w:szCs w:val="20"/>
        </w:rPr>
        <w:t xml:space="preserve">To submit a response of 'NO OBJECTION' </w:t>
      </w:r>
    </w:p>
    <w:p w14:paraId="636E1BF8" w14:textId="1BF19194" w:rsidR="009037EF" w:rsidRDefault="009037EF" w:rsidP="009037EF">
      <w:pPr>
        <w:keepNext/>
        <w:spacing w:before="240" w:after="80"/>
        <w:rPr>
          <w:b/>
          <w:color w:val="1B365D"/>
          <w:sz w:val="24"/>
        </w:rPr>
      </w:pPr>
      <w:r w:rsidRPr="00782DE6">
        <w:rPr>
          <w:b/>
          <w:color w:val="1B365D"/>
        </w:rPr>
        <w:t>26-27/75.2</w:t>
      </w:r>
      <w:r w:rsidR="00804FE7">
        <w:rPr>
          <w:b/>
          <w:color w:val="1B365D"/>
          <w:sz w:val="24"/>
        </w:rPr>
        <w:t xml:space="preserve"> </w:t>
      </w:r>
      <w:r w:rsidR="00804FE7" w:rsidRPr="00804FE7">
        <w:rPr>
          <w:bCs/>
          <w:color w:val="1B365D"/>
          <w:sz w:val="20"/>
          <w:szCs w:val="20"/>
        </w:rPr>
        <w:t>C</w:t>
      </w:r>
      <w:r w:rsidR="00804FE7">
        <w:rPr>
          <w:bCs/>
          <w:color w:val="1B365D"/>
          <w:sz w:val="20"/>
          <w:szCs w:val="20"/>
        </w:rPr>
        <w:t>ouncillors noted the RPC planning schedule.</w:t>
      </w:r>
    </w:p>
    <w:p w14:paraId="5DBB5F7C" w14:textId="257935E8" w:rsidR="009037EF" w:rsidRPr="00804FE7" w:rsidRDefault="009037EF" w:rsidP="009037EF">
      <w:pPr>
        <w:keepNext/>
        <w:spacing w:before="240" w:after="80"/>
        <w:rPr>
          <w:bCs/>
          <w:sz w:val="20"/>
          <w:szCs w:val="20"/>
        </w:rPr>
      </w:pPr>
      <w:r w:rsidRPr="00804FE7">
        <w:rPr>
          <w:b/>
          <w:color w:val="1B365D"/>
        </w:rPr>
        <w:t>26-27/75.3</w:t>
      </w:r>
      <w:r>
        <w:rPr>
          <w:b/>
          <w:color w:val="1B365D"/>
          <w:sz w:val="24"/>
        </w:rPr>
        <w:t xml:space="preserve"> </w:t>
      </w:r>
      <w:r w:rsidRPr="00804FE7">
        <w:rPr>
          <w:bCs/>
          <w:color w:val="1B365D"/>
          <w:sz w:val="20"/>
          <w:szCs w:val="20"/>
        </w:rPr>
        <w:t xml:space="preserve">It was noted that no further planning </w:t>
      </w:r>
      <w:r w:rsidR="00804FE7" w:rsidRPr="00804FE7">
        <w:rPr>
          <w:bCs/>
          <w:color w:val="1B365D"/>
          <w:sz w:val="20"/>
          <w:szCs w:val="20"/>
        </w:rPr>
        <w:t xml:space="preserve">matters have been received after the agenda </w:t>
      </w:r>
    </w:p>
    <w:p w14:paraId="7B0A36E0" w14:textId="1FAE265B" w:rsidR="00B17146" w:rsidRPr="00E66B73" w:rsidRDefault="006218E4">
      <w:pPr>
        <w:keepNext/>
        <w:spacing w:before="240" w:after="80"/>
        <w:rPr>
          <w:b/>
          <w:color w:val="1B365D"/>
          <w:sz w:val="24"/>
          <w:szCs w:val="24"/>
          <w:u w:val="single"/>
        </w:rPr>
      </w:pPr>
      <w:r w:rsidRPr="00E66B73">
        <w:rPr>
          <w:b/>
          <w:color w:val="1B365D"/>
          <w:sz w:val="24"/>
          <w:szCs w:val="24"/>
          <w:u w:val="single"/>
        </w:rPr>
        <w:t>26-27/76 Playground</w:t>
      </w:r>
      <w:r w:rsidR="00F07320" w:rsidRPr="00E66B73">
        <w:rPr>
          <w:b/>
          <w:color w:val="1B365D"/>
          <w:sz w:val="24"/>
          <w:szCs w:val="24"/>
          <w:u w:val="single"/>
        </w:rPr>
        <w:t>/</w:t>
      </w:r>
      <w:r w:rsidRPr="00E66B73">
        <w:rPr>
          <w:b/>
          <w:color w:val="1B365D"/>
          <w:sz w:val="24"/>
          <w:szCs w:val="24"/>
          <w:u w:val="single"/>
        </w:rPr>
        <w:t xml:space="preserve"> Sports Field </w:t>
      </w:r>
    </w:p>
    <w:p w14:paraId="513FCC10" w14:textId="4BBBA649" w:rsidR="00B17146" w:rsidRPr="00134F4D" w:rsidRDefault="00804FE7" w:rsidP="00804FE7">
      <w:pPr>
        <w:keepNext/>
        <w:spacing w:before="240" w:after="80"/>
        <w:rPr>
          <w:sz w:val="20"/>
          <w:szCs w:val="20"/>
        </w:rPr>
      </w:pPr>
      <w:r w:rsidRPr="00782DE6">
        <w:rPr>
          <w:b/>
          <w:color w:val="1B365D"/>
        </w:rPr>
        <w:t>26-27/76.1</w:t>
      </w:r>
      <w:r>
        <w:t xml:space="preserve"> </w:t>
      </w:r>
      <w:r w:rsidR="00134F4D">
        <w:rPr>
          <w:sz w:val="20"/>
          <w:szCs w:val="20"/>
        </w:rPr>
        <w:t xml:space="preserve">The purchase of the </w:t>
      </w:r>
      <w:r w:rsidR="006218E4" w:rsidRPr="00134F4D">
        <w:rPr>
          <w:sz w:val="20"/>
          <w:szCs w:val="20"/>
        </w:rPr>
        <w:t>£1,500 steel changing room unit</w:t>
      </w:r>
      <w:r w:rsidR="00134F4D">
        <w:rPr>
          <w:sz w:val="20"/>
          <w:szCs w:val="20"/>
        </w:rPr>
        <w:t xml:space="preserve"> was ratified and approved with a majority vote of 5-4 Cllr Dalley did not take part in the vote. </w:t>
      </w:r>
    </w:p>
    <w:p w14:paraId="0F56899D" w14:textId="708AA9CE" w:rsidR="00804FE7" w:rsidRDefault="00804FE7" w:rsidP="00804FE7">
      <w:pPr>
        <w:keepNext/>
        <w:spacing w:before="240" w:after="80"/>
        <w:rPr>
          <w:b/>
          <w:color w:val="1B365D"/>
          <w:sz w:val="24"/>
        </w:rPr>
      </w:pPr>
      <w:r w:rsidRPr="00782DE6">
        <w:rPr>
          <w:b/>
          <w:color w:val="1B365D"/>
        </w:rPr>
        <w:t>26-27/76.2</w:t>
      </w:r>
      <w:r>
        <w:rPr>
          <w:b/>
          <w:color w:val="1B365D"/>
          <w:sz w:val="24"/>
        </w:rPr>
        <w:t xml:space="preserve"> </w:t>
      </w:r>
      <w:r w:rsidRPr="00134F4D">
        <w:rPr>
          <w:bCs/>
          <w:color w:val="1B365D"/>
          <w:sz w:val="20"/>
          <w:szCs w:val="20"/>
        </w:rPr>
        <w:t xml:space="preserve">Councillors noted the cost of the variation to planning it was unanimously agreed to proceed with the installation </w:t>
      </w:r>
      <w:r w:rsidR="00134F4D" w:rsidRPr="00134F4D">
        <w:rPr>
          <w:bCs/>
          <w:color w:val="1B365D"/>
          <w:sz w:val="20"/>
          <w:szCs w:val="20"/>
        </w:rPr>
        <w:t>of the smaller building and then we have the space and options to extend it</w:t>
      </w:r>
      <w:r w:rsidR="00134F4D">
        <w:rPr>
          <w:b/>
          <w:color w:val="1B365D"/>
          <w:sz w:val="24"/>
        </w:rPr>
        <w:t>.</w:t>
      </w:r>
    </w:p>
    <w:p w14:paraId="751627D8" w14:textId="23CD9D6C" w:rsidR="00134F4D" w:rsidRPr="00134F4D" w:rsidRDefault="00134F4D" w:rsidP="00804FE7">
      <w:pPr>
        <w:keepNext/>
        <w:spacing w:before="240" w:after="80"/>
        <w:rPr>
          <w:bCs/>
          <w:sz w:val="20"/>
          <w:szCs w:val="20"/>
        </w:rPr>
      </w:pPr>
      <w:r w:rsidRPr="00782DE6">
        <w:rPr>
          <w:b/>
          <w:color w:val="1B365D"/>
        </w:rPr>
        <w:t>26-27/76.3</w:t>
      </w:r>
      <w:r>
        <w:rPr>
          <w:b/>
          <w:color w:val="1B365D"/>
          <w:sz w:val="24"/>
        </w:rPr>
        <w:t xml:space="preserve"> </w:t>
      </w:r>
      <w:r w:rsidRPr="00134F4D">
        <w:rPr>
          <w:bCs/>
          <w:color w:val="1B365D"/>
          <w:sz w:val="20"/>
          <w:szCs w:val="20"/>
        </w:rPr>
        <w:t xml:space="preserve">It was noted that the inspection reports have been received and the chair noted that the playgrounds team need to review the report and bring it to the October meeting with a plan. </w:t>
      </w:r>
    </w:p>
    <w:p w14:paraId="4EB0E554" w14:textId="77023A7C" w:rsidR="00B17146" w:rsidRPr="00E66B73" w:rsidRDefault="006218E4">
      <w:pPr>
        <w:keepNext/>
        <w:spacing w:before="240" w:after="80"/>
        <w:rPr>
          <w:b/>
          <w:color w:val="1B365D"/>
          <w:sz w:val="24"/>
          <w:szCs w:val="24"/>
          <w:u w:val="single"/>
        </w:rPr>
      </w:pPr>
      <w:r w:rsidRPr="00E66B73">
        <w:rPr>
          <w:b/>
          <w:color w:val="1B365D"/>
          <w:sz w:val="24"/>
          <w:szCs w:val="24"/>
          <w:u w:val="single"/>
        </w:rPr>
        <w:t>26-27/77 Allotments</w:t>
      </w:r>
      <w:r w:rsidR="00134F4D" w:rsidRPr="00E66B73">
        <w:rPr>
          <w:b/>
          <w:color w:val="1B365D"/>
          <w:sz w:val="24"/>
          <w:szCs w:val="24"/>
          <w:u w:val="single"/>
        </w:rPr>
        <w:t>, Grounds and Highways</w:t>
      </w:r>
    </w:p>
    <w:p w14:paraId="72771E1F" w14:textId="213B0F33" w:rsidR="00134F4D" w:rsidRDefault="00134F4D">
      <w:pPr>
        <w:keepNext/>
        <w:spacing w:before="240" w:after="80"/>
        <w:rPr>
          <w:b/>
          <w:color w:val="1B365D"/>
          <w:sz w:val="24"/>
        </w:rPr>
      </w:pPr>
      <w:r w:rsidRPr="00782DE6">
        <w:rPr>
          <w:b/>
          <w:color w:val="1B365D"/>
        </w:rPr>
        <w:t>26-27/77.1</w:t>
      </w:r>
      <w:r>
        <w:rPr>
          <w:b/>
          <w:color w:val="1B365D"/>
          <w:sz w:val="24"/>
        </w:rPr>
        <w:t xml:space="preserve"> </w:t>
      </w:r>
      <w:r w:rsidR="00F07320" w:rsidRPr="00F07320">
        <w:rPr>
          <w:bCs/>
          <w:color w:val="1B365D"/>
          <w:sz w:val="20"/>
          <w:szCs w:val="20"/>
        </w:rPr>
        <w:t>It was noted that no report has been received from the tree survey and no invoice has been received.</w:t>
      </w:r>
      <w:r w:rsidR="00F07320">
        <w:rPr>
          <w:b/>
          <w:color w:val="1B365D"/>
          <w:sz w:val="24"/>
        </w:rPr>
        <w:t xml:space="preserve"> </w:t>
      </w:r>
    </w:p>
    <w:p w14:paraId="4B2E1F9D" w14:textId="3522E545" w:rsidR="00134F4D" w:rsidRDefault="00134F4D">
      <w:pPr>
        <w:keepNext/>
        <w:spacing w:before="240" w:after="80"/>
        <w:rPr>
          <w:bCs/>
          <w:color w:val="1B365D"/>
          <w:sz w:val="20"/>
          <w:szCs w:val="20"/>
        </w:rPr>
      </w:pPr>
      <w:r w:rsidRPr="00782DE6">
        <w:rPr>
          <w:b/>
          <w:color w:val="1B365D"/>
        </w:rPr>
        <w:t>26-27/77.2</w:t>
      </w:r>
      <w:r w:rsidR="00F07320">
        <w:rPr>
          <w:b/>
          <w:color w:val="1B365D"/>
          <w:sz w:val="24"/>
        </w:rPr>
        <w:t xml:space="preserve"> </w:t>
      </w:r>
      <w:r w:rsidR="00F07320" w:rsidRPr="00F07320">
        <w:rPr>
          <w:bCs/>
          <w:color w:val="1B365D"/>
          <w:sz w:val="20"/>
          <w:szCs w:val="20"/>
        </w:rPr>
        <w:t>It was noted that communication with Soloman Pegden is still on-going.</w:t>
      </w:r>
    </w:p>
    <w:p w14:paraId="486F3BB6" w14:textId="7BE445DC" w:rsidR="00F07320" w:rsidRPr="00F07320" w:rsidRDefault="00F07320">
      <w:pPr>
        <w:keepNext/>
        <w:spacing w:before="240" w:after="80"/>
        <w:rPr>
          <w:bCs/>
          <w:sz w:val="20"/>
          <w:szCs w:val="20"/>
        </w:rPr>
      </w:pPr>
      <w:r w:rsidRPr="00454D20">
        <w:rPr>
          <w:b/>
          <w:color w:val="1B365D"/>
        </w:rPr>
        <w:t>26-27/77.3</w:t>
      </w:r>
      <w:r>
        <w:rPr>
          <w:b/>
          <w:color w:val="1B365D"/>
          <w:sz w:val="24"/>
        </w:rPr>
        <w:t xml:space="preserve"> </w:t>
      </w:r>
      <w:r w:rsidRPr="00F07320">
        <w:rPr>
          <w:bCs/>
          <w:color w:val="1B365D"/>
          <w:sz w:val="20"/>
          <w:szCs w:val="20"/>
        </w:rPr>
        <w:t xml:space="preserve">It was noted that the chair has contacted community payback to ask about whether they will consider helping with the wildlife garden. No further update was received. </w:t>
      </w:r>
    </w:p>
    <w:p w14:paraId="69C70EF3" w14:textId="014A937C" w:rsidR="00B17146" w:rsidRPr="00454D20" w:rsidRDefault="006218E4">
      <w:pPr>
        <w:keepNext/>
        <w:spacing w:before="240" w:after="80"/>
        <w:rPr>
          <w:b/>
          <w:color w:val="1B365D"/>
          <w:sz w:val="24"/>
          <w:u w:val="single"/>
        </w:rPr>
      </w:pPr>
      <w:r w:rsidRPr="00454D20">
        <w:rPr>
          <w:b/>
          <w:color w:val="1B365D"/>
          <w:sz w:val="24"/>
          <w:u w:val="single"/>
        </w:rPr>
        <w:t xml:space="preserve">26-27/78 </w:t>
      </w:r>
      <w:r w:rsidR="00173E91" w:rsidRPr="00454D20">
        <w:rPr>
          <w:b/>
          <w:color w:val="1B365D"/>
          <w:sz w:val="24"/>
          <w:u w:val="single"/>
        </w:rPr>
        <w:t>Maintenance</w:t>
      </w:r>
    </w:p>
    <w:p w14:paraId="7AA8501A" w14:textId="6AC2BD3D" w:rsidR="00173E91" w:rsidRPr="00173E91" w:rsidRDefault="00173E91">
      <w:pPr>
        <w:keepNext/>
        <w:spacing w:before="240" w:after="80"/>
        <w:rPr>
          <w:bCs/>
          <w:color w:val="1B365D"/>
          <w:sz w:val="20"/>
          <w:szCs w:val="20"/>
        </w:rPr>
      </w:pPr>
      <w:r w:rsidRPr="008279DD">
        <w:rPr>
          <w:b/>
          <w:color w:val="1B365D"/>
        </w:rPr>
        <w:t>26-27/78.1</w:t>
      </w:r>
      <w:r>
        <w:rPr>
          <w:b/>
          <w:color w:val="1B365D"/>
          <w:sz w:val="24"/>
        </w:rPr>
        <w:t xml:space="preserve"> </w:t>
      </w:r>
      <w:r w:rsidRPr="00173E91">
        <w:rPr>
          <w:bCs/>
          <w:color w:val="1B365D"/>
          <w:sz w:val="20"/>
          <w:szCs w:val="20"/>
        </w:rPr>
        <w:t xml:space="preserve">It was noted that the grounds maintenance tender needs to be drafted and approved at the October meeting. The chair suggested that the grounds maintenance group meet with the chair to review the current tender. </w:t>
      </w:r>
    </w:p>
    <w:p w14:paraId="31640562" w14:textId="231DD26A" w:rsidR="00173E91" w:rsidRPr="00173E91" w:rsidRDefault="00173E91">
      <w:pPr>
        <w:keepNext/>
        <w:spacing w:before="240" w:after="80"/>
        <w:rPr>
          <w:bCs/>
          <w:color w:val="1B365D"/>
          <w:sz w:val="20"/>
          <w:szCs w:val="20"/>
        </w:rPr>
      </w:pPr>
      <w:r w:rsidRPr="008279DD">
        <w:rPr>
          <w:b/>
          <w:color w:val="1B365D"/>
        </w:rPr>
        <w:t>26-27/78.2</w:t>
      </w:r>
      <w:r>
        <w:rPr>
          <w:b/>
          <w:color w:val="1B365D"/>
          <w:sz w:val="24"/>
        </w:rPr>
        <w:t xml:space="preserve"> </w:t>
      </w:r>
      <w:r w:rsidRPr="00173E91">
        <w:rPr>
          <w:bCs/>
          <w:color w:val="1B365D"/>
          <w:sz w:val="20"/>
          <w:szCs w:val="20"/>
        </w:rPr>
        <w:t xml:space="preserve">The chair has advised that we need to contact a tree surgeon with a cherry picker to quote for the works on the allotment oak. Quotes will be requested. </w:t>
      </w:r>
    </w:p>
    <w:p w14:paraId="04700867" w14:textId="4646743F" w:rsidR="00173E91" w:rsidRDefault="00173E91">
      <w:pPr>
        <w:keepNext/>
        <w:spacing w:before="240" w:after="80"/>
        <w:rPr>
          <w:b/>
          <w:color w:val="1B365D"/>
          <w:sz w:val="24"/>
        </w:rPr>
      </w:pPr>
      <w:r w:rsidRPr="008279DD">
        <w:rPr>
          <w:b/>
          <w:color w:val="1B365D"/>
        </w:rPr>
        <w:t>26-27/78.3</w:t>
      </w:r>
      <w:r>
        <w:rPr>
          <w:b/>
          <w:color w:val="1B365D"/>
          <w:sz w:val="24"/>
        </w:rPr>
        <w:t xml:space="preserve"> </w:t>
      </w:r>
      <w:r w:rsidRPr="00173E91">
        <w:rPr>
          <w:bCs/>
          <w:color w:val="1B365D"/>
          <w:sz w:val="20"/>
          <w:szCs w:val="20"/>
        </w:rPr>
        <w:t>Councillors received an update on the parish steward it was agreed that all jobs for the steward will be sent to Cllr Lines to compile the monthly list.</w:t>
      </w:r>
      <w:r>
        <w:rPr>
          <w:b/>
          <w:color w:val="1B365D"/>
          <w:sz w:val="24"/>
        </w:rPr>
        <w:t xml:space="preserve"> </w:t>
      </w:r>
    </w:p>
    <w:p w14:paraId="2C1EA20E" w14:textId="77777777" w:rsidR="00864AD9" w:rsidRDefault="00864AD9">
      <w:pPr>
        <w:keepNext/>
        <w:spacing w:before="240" w:after="80"/>
        <w:rPr>
          <w:b/>
          <w:bCs/>
          <w:sz w:val="24"/>
          <w:szCs w:val="24"/>
          <w:u w:val="single"/>
        </w:rPr>
      </w:pPr>
    </w:p>
    <w:p w14:paraId="4351BE63" w14:textId="77777777" w:rsidR="00864AD9" w:rsidRDefault="00864AD9">
      <w:pPr>
        <w:keepNext/>
        <w:spacing w:before="240" w:after="80"/>
        <w:rPr>
          <w:b/>
          <w:bCs/>
          <w:sz w:val="24"/>
          <w:szCs w:val="24"/>
          <w:u w:val="single"/>
        </w:rPr>
      </w:pPr>
    </w:p>
    <w:p w14:paraId="2C2A9D52" w14:textId="2E3BB313" w:rsidR="00173E91" w:rsidRPr="008279DD" w:rsidRDefault="00173E91">
      <w:pPr>
        <w:keepNext/>
        <w:spacing w:before="240" w:after="80"/>
        <w:rPr>
          <w:b/>
          <w:bCs/>
          <w:sz w:val="24"/>
          <w:szCs w:val="24"/>
          <w:u w:val="single"/>
        </w:rPr>
      </w:pPr>
      <w:r w:rsidRPr="008279DD">
        <w:rPr>
          <w:b/>
          <w:bCs/>
          <w:sz w:val="24"/>
          <w:szCs w:val="24"/>
          <w:u w:val="single"/>
        </w:rPr>
        <w:lastRenderedPageBreak/>
        <w:t>26-27/79</w:t>
      </w:r>
      <w:r w:rsidR="00D5130A">
        <w:rPr>
          <w:b/>
          <w:bCs/>
          <w:sz w:val="24"/>
          <w:szCs w:val="24"/>
          <w:u w:val="single"/>
        </w:rPr>
        <w:t xml:space="preserve"> </w:t>
      </w:r>
      <w:r w:rsidRPr="008279DD">
        <w:rPr>
          <w:b/>
          <w:bCs/>
          <w:sz w:val="24"/>
          <w:szCs w:val="24"/>
          <w:u w:val="single"/>
        </w:rPr>
        <w:t xml:space="preserve">Finance and Governance </w:t>
      </w:r>
    </w:p>
    <w:p w14:paraId="3EC5589E" w14:textId="50360C03" w:rsidR="00173E91" w:rsidRDefault="00173E91">
      <w:pPr>
        <w:keepNext/>
        <w:spacing w:before="240" w:after="80"/>
        <w:rPr>
          <w:b/>
          <w:bCs/>
          <w:sz w:val="24"/>
          <w:szCs w:val="24"/>
        </w:rPr>
      </w:pPr>
      <w:r w:rsidRPr="008279DD">
        <w:rPr>
          <w:b/>
          <w:bCs/>
        </w:rPr>
        <w:t>26-27/79.</w:t>
      </w:r>
      <w:r w:rsidR="00161453" w:rsidRPr="008279DD">
        <w:rPr>
          <w:b/>
          <w:bCs/>
        </w:rPr>
        <w:t>2</w:t>
      </w:r>
      <w:r>
        <w:rPr>
          <w:b/>
          <w:bCs/>
          <w:sz w:val="24"/>
          <w:szCs w:val="24"/>
        </w:rPr>
        <w:t xml:space="preserve"> </w:t>
      </w:r>
      <w:r w:rsidRPr="00173E91">
        <w:rPr>
          <w:sz w:val="20"/>
          <w:szCs w:val="20"/>
        </w:rPr>
        <w:t xml:space="preserve">The bank reconciliation was unanimously </w:t>
      </w:r>
      <w:r w:rsidR="00161453" w:rsidRPr="00173E91">
        <w:rPr>
          <w:sz w:val="20"/>
          <w:szCs w:val="20"/>
        </w:rPr>
        <w:t>approved.</w:t>
      </w:r>
      <w:r>
        <w:rPr>
          <w:b/>
          <w:bCs/>
          <w:sz w:val="24"/>
          <w:szCs w:val="24"/>
        </w:rPr>
        <w:t xml:space="preserve"> </w:t>
      </w:r>
    </w:p>
    <w:p w14:paraId="568020D1" w14:textId="4477B55E" w:rsidR="00173E91" w:rsidRDefault="00173E91">
      <w:pPr>
        <w:keepNext/>
        <w:spacing w:before="240" w:after="80"/>
        <w:rPr>
          <w:b/>
          <w:bCs/>
          <w:sz w:val="24"/>
          <w:szCs w:val="24"/>
        </w:rPr>
      </w:pPr>
      <w:r w:rsidRPr="008279DD">
        <w:rPr>
          <w:b/>
          <w:bCs/>
        </w:rPr>
        <w:t>26-27/79.</w:t>
      </w:r>
      <w:r w:rsidR="00161453" w:rsidRPr="008279DD">
        <w:rPr>
          <w:b/>
          <w:bCs/>
        </w:rPr>
        <w:t>3</w:t>
      </w:r>
      <w:r w:rsidR="00161453">
        <w:rPr>
          <w:b/>
          <w:bCs/>
          <w:sz w:val="24"/>
          <w:szCs w:val="24"/>
        </w:rPr>
        <w:t xml:space="preserve"> </w:t>
      </w:r>
      <w:r w:rsidR="00161453" w:rsidRPr="00161453">
        <w:rPr>
          <w:sz w:val="20"/>
          <w:szCs w:val="20"/>
        </w:rPr>
        <w:t>The pre</w:t>
      </w:r>
      <w:r w:rsidR="00161453">
        <w:rPr>
          <w:sz w:val="20"/>
          <w:szCs w:val="20"/>
        </w:rPr>
        <w:t xml:space="preserve">- </w:t>
      </w:r>
      <w:r w:rsidR="00161453" w:rsidRPr="00161453">
        <w:rPr>
          <w:sz w:val="20"/>
          <w:szCs w:val="20"/>
        </w:rPr>
        <w:t>approved payment schedule was noted</w:t>
      </w:r>
      <w:r w:rsidR="00161453">
        <w:rPr>
          <w:b/>
          <w:bCs/>
          <w:sz w:val="24"/>
          <w:szCs w:val="24"/>
        </w:rPr>
        <w:t>.</w:t>
      </w:r>
    </w:p>
    <w:p w14:paraId="5DB7E4E8" w14:textId="3F75AEAA" w:rsidR="00161453" w:rsidRDefault="00161453">
      <w:pPr>
        <w:keepNext/>
        <w:spacing w:before="240" w:after="80"/>
        <w:rPr>
          <w:b/>
          <w:bCs/>
          <w:sz w:val="24"/>
          <w:szCs w:val="24"/>
        </w:rPr>
      </w:pPr>
      <w:r w:rsidRPr="008279DD">
        <w:rPr>
          <w:b/>
          <w:bCs/>
        </w:rPr>
        <w:t>26-27/79.4</w:t>
      </w:r>
      <w:r>
        <w:rPr>
          <w:b/>
          <w:bCs/>
          <w:sz w:val="24"/>
          <w:szCs w:val="24"/>
        </w:rPr>
        <w:t xml:space="preserve"> </w:t>
      </w:r>
      <w:r w:rsidRPr="00161453">
        <w:rPr>
          <w:sz w:val="20"/>
          <w:szCs w:val="20"/>
        </w:rPr>
        <w:t xml:space="preserve">Payments for the toddler swing and payroll provider were ratified </w:t>
      </w:r>
    </w:p>
    <w:p w14:paraId="5FFE8D60" w14:textId="77777777" w:rsidR="00545A63" w:rsidRDefault="00161453">
      <w:pPr>
        <w:keepNext/>
        <w:spacing w:before="240" w:after="80"/>
        <w:rPr>
          <w:sz w:val="24"/>
          <w:szCs w:val="24"/>
        </w:rPr>
      </w:pPr>
      <w:r w:rsidRPr="008279DD">
        <w:rPr>
          <w:b/>
          <w:bCs/>
        </w:rPr>
        <w:t>26-27/79.5</w:t>
      </w:r>
      <w:r>
        <w:rPr>
          <w:b/>
          <w:bCs/>
          <w:sz w:val="24"/>
          <w:szCs w:val="24"/>
        </w:rPr>
        <w:t xml:space="preserve"> </w:t>
      </w:r>
      <w:r w:rsidRPr="00161453">
        <w:rPr>
          <w:sz w:val="20"/>
          <w:szCs w:val="20"/>
        </w:rPr>
        <w:t>Payment for PKF Littlejohn was approved.</w:t>
      </w:r>
    </w:p>
    <w:p w14:paraId="4E0AB551" w14:textId="7D7F18CA" w:rsidR="00161453" w:rsidRPr="00545A63" w:rsidRDefault="00161453">
      <w:pPr>
        <w:keepNext/>
        <w:spacing w:before="240" w:after="80"/>
        <w:rPr>
          <w:sz w:val="24"/>
          <w:szCs w:val="24"/>
        </w:rPr>
      </w:pPr>
      <w:r w:rsidRPr="008279DD">
        <w:rPr>
          <w:b/>
          <w:bCs/>
        </w:rPr>
        <w:t>26-27/79.6</w:t>
      </w:r>
      <w:r>
        <w:rPr>
          <w:b/>
          <w:bCs/>
          <w:sz w:val="24"/>
          <w:szCs w:val="24"/>
        </w:rPr>
        <w:t xml:space="preserve"> </w:t>
      </w:r>
      <w:r w:rsidRPr="00161453">
        <w:rPr>
          <w:sz w:val="20"/>
          <w:szCs w:val="20"/>
        </w:rPr>
        <w:t>Councillors a</w:t>
      </w:r>
      <w:r>
        <w:rPr>
          <w:sz w:val="20"/>
          <w:szCs w:val="20"/>
        </w:rPr>
        <w:t>greed</w:t>
      </w:r>
      <w:r w:rsidRPr="00161453">
        <w:rPr>
          <w:sz w:val="20"/>
          <w:szCs w:val="20"/>
        </w:rPr>
        <w:t xml:space="preserve"> to add the annual email payment </w:t>
      </w:r>
      <w:r w:rsidR="00CA280E" w:rsidRPr="00161453">
        <w:rPr>
          <w:sz w:val="20"/>
          <w:szCs w:val="20"/>
        </w:rPr>
        <w:t>to</w:t>
      </w:r>
      <w:r w:rsidRPr="00161453">
        <w:rPr>
          <w:sz w:val="20"/>
          <w:szCs w:val="20"/>
        </w:rPr>
        <w:t xml:space="preserve"> the pre-approved list. </w:t>
      </w:r>
    </w:p>
    <w:p w14:paraId="543975A7" w14:textId="524583CF" w:rsidR="00161453" w:rsidRPr="00660B9E" w:rsidRDefault="00161453" w:rsidP="00161453">
      <w:pPr>
        <w:pStyle w:val="NoSpacing"/>
        <w:rPr>
          <w:rFonts w:ascii="Calibri" w:eastAsiaTheme="majorEastAsia" w:hAnsi="Calibri" w:cs="Calibri"/>
          <w:color w:val="000000" w:themeColor="text1"/>
          <w:sz w:val="20"/>
          <w:szCs w:val="20"/>
          <w:lang w:eastAsia="en-GB"/>
        </w:rPr>
      </w:pPr>
      <w:r w:rsidRPr="001424FA">
        <w:rPr>
          <w:rFonts w:ascii="Calibri" w:hAnsi="Calibri" w:cs="Calibri"/>
          <w:b/>
          <w:bCs/>
        </w:rPr>
        <w:t>26-27/79.7</w:t>
      </w:r>
      <w:r>
        <w:rPr>
          <w:b/>
          <w:bCs/>
          <w:sz w:val="24"/>
          <w:szCs w:val="24"/>
        </w:rPr>
        <w:t xml:space="preserve"> </w:t>
      </w:r>
      <w:r w:rsidRPr="00660B9E">
        <w:rPr>
          <w:rFonts w:ascii="Calibri" w:hAnsi="Calibri" w:cs="Calibri"/>
          <w:sz w:val="20"/>
          <w:szCs w:val="20"/>
        </w:rPr>
        <w:t xml:space="preserve">Councillors received an update regarding the </w:t>
      </w:r>
      <w:r w:rsidRPr="00660B9E">
        <w:rPr>
          <w:rFonts w:ascii="Calibri" w:eastAsiaTheme="majorEastAsia" w:hAnsi="Calibri" w:cs="Calibri"/>
          <w:color w:val="000000" w:themeColor="text1"/>
          <w:sz w:val="20"/>
          <w:szCs w:val="20"/>
          <w:lang w:eastAsia="en-GB"/>
        </w:rPr>
        <w:t>Annual Governance and accountability return (AGAR)</w:t>
      </w:r>
    </w:p>
    <w:p w14:paraId="426D6887" w14:textId="0AB81332" w:rsidR="00660B9E" w:rsidRPr="008279DD" w:rsidRDefault="006218E4" w:rsidP="00660B9E">
      <w:pPr>
        <w:keepNext/>
        <w:spacing w:before="240" w:after="80"/>
        <w:rPr>
          <w:b/>
          <w:color w:val="1B365D"/>
          <w:sz w:val="24"/>
          <w:u w:val="single"/>
        </w:rPr>
      </w:pPr>
      <w:r w:rsidRPr="008279DD">
        <w:rPr>
          <w:b/>
          <w:color w:val="1B365D"/>
          <w:sz w:val="24"/>
          <w:u w:val="single"/>
        </w:rPr>
        <w:t>26-27/</w:t>
      </w:r>
      <w:r w:rsidR="00660B9E" w:rsidRPr="008279DD">
        <w:rPr>
          <w:b/>
          <w:color w:val="1B365D"/>
          <w:sz w:val="24"/>
          <w:u w:val="single"/>
        </w:rPr>
        <w:t xml:space="preserve">80 Community and Training </w:t>
      </w:r>
    </w:p>
    <w:p w14:paraId="19110648" w14:textId="52C51724" w:rsidR="00660B9E" w:rsidRDefault="00660B9E" w:rsidP="00660B9E">
      <w:pPr>
        <w:keepNext/>
        <w:spacing w:before="240" w:after="80"/>
        <w:rPr>
          <w:b/>
          <w:color w:val="1B365D"/>
          <w:sz w:val="24"/>
        </w:rPr>
      </w:pPr>
      <w:r w:rsidRPr="008279DD">
        <w:rPr>
          <w:b/>
          <w:color w:val="1B365D"/>
        </w:rPr>
        <w:t>26-27/80.1</w:t>
      </w:r>
      <w:r>
        <w:rPr>
          <w:b/>
          <w:color w:val="1B365D"/>
          <w:sz w:val="24"/>
        </w:rPr>
        <w:t xml:space="preserve"> </w:t>
      </w:r>
      <w:r w:rsidRPr="008279DD">
        <w:rPr>
          <w:bCs/>
          <w:color w:val="1B365D"/>
          <w:sz w:val="20"/>
          <w:szCs w:val="20"/>
        </w:rPr>
        <w:t>The councillors were updated regarding training providers.</w:t>
      </w:r>
      <w:r>
        <w:rPr>
          <w:bCs/>
          <w:color w:val="1B365D"/>
          <w:sz w:val="24"/>
        </w:rPr>
        <w:t xml:space="preserve"> </w:t>
      </w:r>
    </w:p>
    <w:p w14:paraId="0C4D504C" w14:textId="072AE39C" w:rsidR="00545A63" w:rsidRDefault="00660B9E" w:rsidP="00660B9E">
      <w:pPr>
        <w:keepNext/>
        <w:spacing w:before="240" w:after="80"/>
        <w:rPr>
          <w:bCs/>
          <w:color w:val="1B365D"/>
          <w:sz w:val="24"/>
        </w:rPr>
      </w:pPr>
      <w:r w:rsidRPr="008279DD">
        <w:rPr>
          <w:b/>
          <w:color w:val="1B365D"/>
        </w:rPr>
        <w:t>26-27/80.2</w:t>
      </w:r>
      <w:r>
        <w:rPr>
          <w:b/>
          <w:color w:val="1B365D"/>
          <w:sz w:val="24"/>
        </w:rPr>
        <w:t xml:space="preserve"> </w:t>
      </w:r>
      <w:r w:rsidRPr="00545A63">
        <w:rPr>
          <w:bCs/>
          <w:color w:val="1B365D"/>
          <w:sz w:val="20"/>
          <w:szCs w:val="20"/>
        </w:rPr>
        <w:t xml:space="preserve">The Councillors discussed the </w:t>
      </w:r>
      <w:r w:rsidR="00CA280E" w:rsidRPr="00545A63">
        <w:rPr>
          <w:bCs/>
          <w:color w:val="1B365D"/>
          <w:sz w:val="20"/>
          <w:szCs w:val="20"/>
        </w:rPr>
        <w:t>chair’s</w:t>
      </w:r>
      <w:r w:rsidRPr="00545A63">
        <w:rPr>
          <w:bCs/>
          <w:color w:val="1B365D"/>
          <w:sz w:val="20"/>
          <w:szCs w:val="20"/>
        </w:rPr>
        <w:t xml:space="preserve"> report regarding the use of photographs on the Website for openness and accountability to residents as this is not mandatory 4 councillors did not want their photograph on the </w:t>
      </w:r>
      <w:r w:rsidR="00CA280E" w:rsidRPr="00545A63">
        <w:rPr>
          <w:bCs/>
          <w:color w:val="1B365D"/>
          <w:sz w:val="20"/>
          <w:szCs w:val="20"/>
        </w:rPr>
        <w:t>website,</w:t>
      </w:r>
      <w:r w:rsidRPr="00545A63">
        <w:rPr>
          <w:bCs/>
          <w:color w:val="1B365D"/>
          <w:sz w:val="20"/>
          <w:szCs w:val="20"/>
        </w:rPr>
        <w:t xml:space="preserve"> and 5 councillors were happy to have them. The chair suggested that the councillors not agreeing to photographs will have a silhouette </w:t>
      </w:r>
      <w:r w:rsidR="008B2E84" w:rsidRPr="00545A63">
        <w:rPr>
          <w:bCs/>
          <w:color w:val="1B365D"/>
          <w:sz w:val="20"/>
          <w:szCs w:val="20"/>
        </w:rPr>
        <w:t>instead.</w:t>
      </w:r>
      <w:r w:rsidR="008B2E84">
        <w:rPr>
          <w:bCs/>
          <w:color w:val="1B365D"/>
          <w:sz w:val="24"/>
        </w:rPr>
        <w:t xml:space="preserve"> </w:t>
      </w:r>
    </w:p>
    <w:p w14:paraId="468045D3" w14:textId="179979AB" w:rsidR="008B2E84" w:rsidRPr="00545A63" w:rsidRDefault="008B2E84" w:rsidP="008B2E84">
      <w:pPr>
        <w:pStyle w:val="NoSpacing"/>
        <w:rPr>
          <w:rFonts w:ascii="Calibri" w:eastAsiaTheme="majorEastAsia" w:hAnsi="Calibri" w:cs="Calibri"/>
          <w:b/>
          <w:bCs/>
          <w:color w:val="000000" w:themeColor="text1"/>
          <w:sz w:val="24"/>
          <w:szCs w:val="24"/>
          <w:u w:val="single"/>
          <w:lang w:eastAsia="en-GB"/>
        </w:rPr>
      </w:pPr>
      <w:r w:rsidRPr="00545A63">
        <w:rPr>
          <w:rFonts w:ascii="Calibri" w:eastAsiaTheme="majorEastAsia" w:hAnsi="Calibri" w:cs="Calibri"/>
          <w:b/>
          <w:bCs/>
          <w:color w:val="000000" w:themeColor="text1"/>
          <w:sz w:val="24"/>
          <w:szCs w:val="24"/>
          <w:u w:val="single"/>
          <w:lang w:eastAsia="en-GB"/>
        </w:rPr>
        <w:t>26-27/</w:t>
      </w:r>
      <w:r w:rsidR="00CD30E8" w:rsidRPr="00545A63">
        <w:rPr>
          <w:rFonts w:ascii="Calibri" w:eastAsiaTheme="majorEastAsia" w:hAnsi="Calibri" w:cs="Calibri"/>
          <w:b/>
          <w:bCs/>
          <w:color w:val="000000" w:themeColor="text1"/>
          <w:sz w:val="24"/>
          <w:szCs w:val="24"/>
          <w:u w:val="single"/>
          <w:lang w:eastAsia="en-GB"/>
        </w:rPr>
        <w:t>81 Staffing</w:t>
      </w:r>
      <w:r w:rsidRPr="00545A63">
        <w:rPr>
          <w:rFonts w:ascii="Calibri" w:eastAsiaTheme="majorEastAsia" w:hAnsi="Calibri" w:cs="Calibri"/>
          <w:b/>
          <w:bCs/>
          <w:color w:val="000000" w:themeColor="text1"/>
          <w:sz w:val="24"/>
          <w:szCs w:val="24"/>
          <w:u w:val="single"/>
          <w:lang w:eastAsia="en-GB"/>
        </w:rPr>
        <w:t xml:space="preserve"> and Legal Matters </w:t>
      </w:r>
    </w:p>
    <w:p w14:paraId="750196DE" w14:textId="77777777" w:rsidR="00545A63" w:rsidRDefault="00545A63" w:rsidP="008B2E84">
      <w:pPr>
        <w:pStyle w:val="NoSpacing"/>
        <w:rPr>
          <w:rFonts w:eastAsiaTheme="majorEastAsia" w:cs="Calibri"/>
          <w:b/>
          <w:bCs/>
          <w:color w:val="000000" w:themeColor="text1"/>
          <w:u w:val="single"/>
          <w:lang w:eastAsia="en-GB"/>
        </w:rPr>
      </w:pPr>
    </w:p>
    <w:p w14:paraId="4515BB8F" w14:textId="0BF1E0CB" w:rsidR="008B2E84" w:rsidRPr="00545A63" w:rsidRDefault="008B2E84" w:rsidP="008B2E84">
      <w:pPr>
        <w:widowControl w:val="0"/>
        <w:spacing w:after="0" w:line="240" w:lineRule="auto"/>
        <w:rPr>
          <w:rFonts w:eastAsiaTheme="majorEastAsia" w:cs="Calibri"/>
          <w:color w:val="000000"/>
          <w:lang w:eastAsia="en-GB"/>
        </w:rPr>
      </w:pPr>
      <w:r w:rsidRPr="00545A63">
        <w:rPr>
          <w:rFonts w:eastAsiaTheme="majorEastAsia" w:cs="Calibri"/>
          <w:b/>
          <w:bCs/>
          <w:color w:val="000000" w:themeColor="text1"/>
          <w:lang w:eastAsia="en-GB"/>
        </w:rPr>
        <w:t xml:space="preserve">26-27/81.1 </w:t>
      </w:r>
      <w:r w:rsidRPr="00545A63">
        <w:rPr>
          <w:rFonts w:eastAsiaTheme="majorEastAsia" w:cs="Calibri"/>
          <w:color w:val="000000" w:themeColor="text1"/>
          <w:sz w:val="20"/>
          <w:szCs w:val="20"/>
          <w:lang w:eastAsia="en-GB"/>
        </w:rPr>
        <w:t xml:space="preserve">Parishoners left the meeting so the council could discuss </w:t>
      </w:r>
      <w:r w:rsidRPr="00545A63">
        <w:rPr>
          <w:rFonts w:eastAsiaTheme="majorEastAsia" w:cs="Calibri"/>
          <w:color w:val="000000"/>
          <w:sz w:val="20"/>
          <w:szCs w:val="20"/>
          <w:lang w:eastAsia="en-GB"/>
        </w:rPr>
        <w:t>staffing matters, salaries and legal proceedings.</w:t>
      </w:r>
      <w:r w:rsidRPr="00545A63">
        <w:rPr>
          <w:rFonts w:eastAsiaTheme="majorEastAsia" w:cs="Calibri"/>
          <w:color w:val="000000"/>
          <w:lang w:eastAsia="en-GB"/>
        </w:rPr>
        <w:t xml:space="preserve"> </w:t>
      </w:r>
    </w:p>
    <w:p w14:paraId="7B2F6716" w14:textId="6DC92627" w:rsidR="008B2E84" w:rsidRPr="00545A63" w:rsidRDefault="008B2E84" w:rsidP="008B2E84">
      <w:pPr>
        <w:pStyle w:val="NoSpacing"/>
        <w:rPr>
          <w:rFonts w:eastAsiaTheme="majorEastAsia" w:cs="Calibri"/>
          <w:b/>
          <w:bCs/>
          <w:color w:val="000000" w:themeColor="text1"/>
          <w:lang w:eastAsia="en-GB"/>
        </w:rPr>
      </w:pPr>
    </w:p>
    <w:p w14:paraId="1329A608" w14:textId="3E6CA334" w:rsidR="008B2E84" w:rsidRDefault="008B2E84" w:rsidP="008B2E84">
      <w:pPr>
        <w:widowControl w:val="0"/>
        <w:spacing w:after="0" w:line="240" w:lineRule="auto"/>
        <w:rPr>
          <w:rFonts w:eastAsiaTheme="majorEastAsia" w:cs="Calibri"/>
          <w:b/>
          <w:bCs/>
          <w:color w:val="000000" w:themeColor="text1"/>
          <w:lang w:eastAsia="en-GB"/>
        </w:rPr>
      </w:pPr>
      <w:r w:rsidRPr="005744D9">
        <w:rPr>
          <w:rFonts w:eastAsiaTheme="majorEastAsia" w:cs="Calibri"/>
          <w:b/>
          <w:bCs/>
          <w:color w:val="000000" w:themeColor="text1"/>
          <w:lang w:eastAsia="en-GB"/>
        </w:rPr>
        <w:t>26-27/</w:t>
      </w:r>
      <w:r w:rsidRPr="0048723F">
        <w:rPr>
          <w:rFonts w:eastAsiaTheme="majorEastAsia" w:cs="Calibri"/>
          <w:b/>
          <w:bCs/>
          <w:color w:val="000000" w:themeColor="text1"/>
          <w:lang w:eastAsia="en-GB"/>
        </w:rPr>
        <w:t>81</w:t>
      </w:r>
      <w:r w:rsidR="0048723F" w:rsidRPr="0048723F">
        <w:rPr>
          <w:rFonts w:eastAsiaTheme="majorEastAsia" w:cs="Calibri"/>
          <w:b/>
          <w:bCs/>
          <w:color w:val="000000" w:themeColor="text1"/>
          <w:lang w:eastAsia="en-GB"/>
        </w:rPr>
        <w:t xml:space="preserve">.2 </w:t>
      </w:r>
      <w:r w:rsidR="0048723F" w:rsidRPr="00545A63">
        <w:rPr>
          <w:rFonts w:eastAsiaTheme="majorEastAsia" w:cs="Calibri"/>
          <w:color w:val="000000" w:themeColor="text1"/>
          <w:sz w:val="20"/>
          <w:szCs w:val="20"/>
          <w:lang w:eastAsia="en-GB"/>
        </w:rPr>
        <w:t>It was agreed and approved by all councillors to increase the litter pickers hourly rate</w:t>
      </w:r>
      <w:r w:rsidR="00E930D2" w:rsidRPr="00545A63">
        <w:rPr>
          <w:rFonts w:eastAsiaTheme="majorEastAsia" w:cs="Calibri"/>
          <w:color w:val="000000" w:themeColor="text1"/>
          <w:sz w:val="20"/>
          <w:szCs w:val="20"/>
          <w:lang w:eastAsia="en-GB"/>
        </w:rPr>
        <w:t xml:space="preserve"> to £14.50</w:t>
      </w:r>
    </w:p>
    <w:p w14:paraId="6B797D4E" w14:textId="77777777" w:rsidR="0048723F" w:rsidRDefault="0048723F" w:rsidP="008B2E84">
      <w:pPr>
        <w:widowControl w:val="0"/>
        <w:spacing w:after="0" w:line="240" w:lineRule="auto"/>
        <w:rPr>
          <w:rFonts w:eastAsiaTheme="majorEastAsia" w:cs="Calibri"/>
          <w:b/>
          <w:bCs/>
          <w:color w:val="000000" w:themeColor="text1"/>
          <w:lang w:eastAsia="en-GB"/>
        </w:rPr>
      </w:pPr>
    </w:p>
    <w:p w14:paraId="73169E30" w14:textId="77FD42A0" w:rsidR="0048723F" w:rsidRDefault="0048723F" w:rsidP="008B2E84">
      <w:pPr>
        <w:widowControl w:val="0"/>
        <w:spacing w:after="0" w:line="240" w:lineRule="auto"/>
        <w:rPr>
          <w:rFonts w:eastAsiaTheme="majorEastAsia" w:cs="Calibri"/>
          <w:b/>
          <w:bCs/>
          <w:color w:val="000000" w:themeColor="text1"/>
          <w:lang w:eastAsia="en-GB"/>
        </w:rPr>
      </w:pPr>
      <w:r w:rsidRPr="005744D9">
        <w:rPr>
          <w:rFonts w:eastAsiaTheme="majorEastAsia" w:cs="Calibri"/>
          <w:b/>
          <w:bCs/>
          <w:color w:val="000000" w:themeColor="text1"/>
          <w:lang w:eastAsia="en-GB"/>
        </w:rPr>
        <w:t>26-27/</w:t>
      </w:r>
      <w:r w:rsidRPr="0048723F">
        <w:rPr>
          <w:rFonts w:eastAsiaTheme="majorEastAsia" w:cs="Calibri"/>
          <w:b/>
          <w:bCs/>
          <w:color w:val="000000" w:themeColor="text1"/>
          <w:lang w:eastAsia="en-GB"/>
        </w:rPr>
        <w:t>81.</w:t>
      </w:r>
      <w:r>
        <w:rPr>
          <w:rFonts w:eastAsiaTheme="majorEastAsia" w:cs="Calibri"/>
          <w:b/>
          <w:bCs/>
          <w:color w:val="000000" w:themeColor="text1"/>
          <w:lang w:eastAsia="en-GB"/>
        </w:rPr>
        <w:t xml:space="preserve">3 </w:t>
      </w:r>
      <w:r w:rsidRPr="00091F6F">
        <w:rPr>
          <w:rFonts w:eastAsiaTheme="majorEastAsia" w:cs="Calibri"/>
          <w:color w:val="000000" w:themeColor="text1"/>
          <w:sz w:val="20"/>
          <w:szCs w:val="20"/>
          <w:lang w:eastAsia="en-GB"/>
        </w:rPr>
        <w:t xml:space="preserve">The clerk and RFO’s salary </w:t>
      </w:r>
      <w:r w:rsidR="00CA280E" w:rsidRPr="00091F6F">
        <w:rPr>
          <w:rFonts w:eastAsiaTheme="majorEastAsia" w:cs="Calibri"/>
          <w:color w:val="000000" w:themeColor="text1"/>
          <w:sz w:val="20"/>
          <w:szCs w:val="20"/>
          <w:lang w:eastAsia="en-GB"/>
        </w:rPr>
        <w:t>w</w:t>
      </w:r>
      <w:r w:rsidR="00D5130A">
        <w:rPr>
          <w:rFonts w:eastAsiaTheme="majorEastAsia" w:cs="Calibri"/>
          <w:color w:val="000000" w:themeColor="text1"/>
          <w:sz w:val="20"/>
          <w:szCs w:val="20"/>
          <w:lang w:eastAsia="en-GB"/>
        </w:rPr>
        <w:t xml:space="preserve">as </w:t>
      </w:r>
      <w:r w:rsidRPr="00091F6F">
        <w:rPr>
          <w:rFonts w:eastAsiaTheme="majorEastAsia" w:cs="Calibri"/>
          <w:color w:val="000000" w:themeColor="text1"/>
          <w:sz w:val="20"/>
          <w:szCs w:val="20"/>
          <w:lang w:eastAsia="en-GB"/>
        </w:rPr>
        <w:t xml:space="preserve">approved. </w:t>
      </w:r>
      <w:r w:rsidR="00C958DF" w:rsidRPr="00091F6F">
        <w:rPr>
          <w:rFonts w:eastAsiaTheme="majorEastAsia" w:cs="Calibri"/>
          <w:color w:val="000000" w:themeColor="text1"/>
          <w:sz w:val="20"/>
          <w:szCs w:val="20"/>
          <w:lang w:eastAsia="en-GB"/>
        </w:rPr>
        <w:t>The clerk</w:t>
      </w:r>
      <w:r w:rsidR="009C392C" w:rsidRPr="00091F6F">
        <w:rPr>
          <w:rFonts w:eastAsiaTheme="majorEastAsia" w:cs="Calibri"/>
          <w:color w:val="000000" w:themeColor="text1"/>
          <w:sz w:val="20"/>
          <w:szCs w:val="20"/>
          <w:lang w:eastAsia="en-GB"/>
        </w:rPr>
        <w:t xml:space="preserve"> will begin </w:t>
      </w:r>
      <w:r w:rsidR="009D1636" w:rsidRPr="00091F6F">
        <w:rPr>
          <w:rFonts w:eastAsiaTheme="majorEastAsia" w:cs="Calibri"/>
          <w:color w:val="000000" w:themeColor="text1"/>
          <w:sz w:val="20"/>
          <w:szCs w:val="20"/>
          <w:lang w:eastAsia="en-GB"/>
        </w:rPr>
        <w:t>at</w:t>
      </w:r>
      <w:r w:rsidR="009C392C" w:rsidRPr="00091F6F">
        <w:rPr>
          <w:rFonts w:eastAsiaTheme="majorEastAsia" w:cs="Calibri"/>
          <w:color w:val="000000" w:themeColor="text1"/>
          <w:sz w:val="20"/>
          <w:szCs w:val="20"/>
          <w:lang w:eastAsia="en-GB"/>
        </w:rPr>
        <w:t xml:space="preserve"> </w:t>
      </w:r>
      <w:r w:rsidR="009A5556">
        <w:rPr>
          <w:rFonts w:eastAsiaTheme="majorEastAsia" w:cs="Calibri"/>
          <w:color w:val="000000" w:themeColor="text1"/>
          <w:sz w:val="20"/>
          <w:szCs w:val="20"/>
          <w:lang w:eastAsia="en-GB"/>
        </w:rPr>
        <w:t xml:space="preserve">SCP </w:t>
      </w:r>
      <w:r w:rsidR="009C392C" w:rsidRPr="00091F6F">
        <w:rPr>
          <w:rFonts w:eastAsiaTheme="majorEastAsia" w:cs="Calibri"/>
          <w:color w:val="000000" w:themeColor="text1"/>
          <w:sz w:val="20"/>
          <w:szCs w:val="20"/>
          <w:lang w:eastAsia="en-GB"/>
        </w:rPr>
        <w:t>18 with an increase to S</w:t>
      </w:r>
      <w:r w:rsidR="009A5556">
        <w:rPr>
          <w:rFonts w:eastAsiaTheme="majorEastAsia" w:cs="Calibri"/>
          <w:color w:val="000000" w:themeColor="text1"/>
          <w:sz w:val="20"/>
          <w:szCs w:val="20"/>
          <w:lang w:eastAsia="en-GB"/>
        </w:rPr>
        <w:t>PC 22</w:t>
      </w:r>
      <w:r w:rsidR="009C392C" w:rsidRPr="00091F6F">
        <w:rPr>
          <w:rFonts w:eastAsiaTheme="majorEastAsia" w:cs="Calibri"/>
          <w:color w:val="000000" w:themeColor="text1"/>
          <w:sz w:val="20"/>
          <w:szCs w:val="20"/>
          <w:lang w:eastAsia="en-GB"/>
        </w:rPr>
        <w:t xml:space="preserve"> </w:t>
      </w:r>
      <w:r w:rsidR="001C03D7" w:rsidRPr="00091F6F">
        <w:rPr>
          <w:rFonts w:eastAsiaTheme="majorEastAsia" w:cs="Calibri"/>
          <w:color w:val="000000" w:themeColor="text1"/>
          <w:sz w:val="20"/>
          <w:szCs w:val="20"/>
          <w:lang w:eastAsia="en-GB"/>
        </w:rPr>
        <w:t xml:space="preserve">following her </w:t>
      </w:r>
      <w:r w:rsidR="00091F6F">
        <w:rPr>
          <w:rFonts w:eastAsiaTheme="majorEastAsia" w:cs="Calibri"/>
          <w:color w:val="000000" w:themeColor="text1"/>
          <w:sz w:val="20"/>
          <w:szCs w:val="20"/>
          <w:lang w:eastAsia="en-GB"/>
        </w:rPr>
        <w:t>six</w:t>
      </w:r>
      <w:r w:rsidR="00091F6F" w:rsidRPr="00091F6F">
        <w:rPr>
          <w:rFonts w:eastAsiaTheme="majorEastAsia" w:cs="Calibri"/>
          <w:color w:val="000000" w:themeColor="text1"/>
          <w:sz w:val="20"/>
          <w:szCs w:val="20"/>
          <w:lang w:eastAsia="en-GB"/>
        </w:rPr>
        <w:t>-month</w:t>
      </w:r>
      <w:r w:rsidR="001C03D7" w:rsidRPr="00091F6F">
        <w:rPr>
          <w:rFonts w:eastAsiaTheme="majorEastAsia" w:cs="Calibri"/>
          <w:color w:val="000000" w:themeColor="text1"/>
          <w:sz w:val="20"/>
          <w:szCs w:val="20"/>
          <w:lang w:eastAsia="en-GB"/>
        </w:rPr>
        <w:t xml:space="preserve"> appraisal period.</w:t>
      </w:r>
      <w:r w:rsidR="001C03D7">
        <w:rPr>
          <w:rFonts w:eastAsiaTheme="majorEastAsia" w:cs="Calibri"/>
          <w:b/>
          <w:bCs/>
          <w:color w:val="000000" w:themeColor="text1"/>
          <w:lang w:eastAsia="en-GB"/>
        </w:rPr>
        <w:t xml:space="preserve"> </w:t>
      </w:r>
    </w:p>
    <w:p w14:paraId="18EF228C" w14:textId="77777777" w:rsidR="00091F6F" w:rsidRDefault="00091F6F" w:rsidP="008B2E84">
      <w:pPr>
        <w:widowControl w:val="0"/>
        <w:spacing w:after="0" w:line="240" w:lineRule="auto"/>
        <w:rPr>
          <w:rFonts w:eastAsiaTheme="majorEastAsia" w:cs="Calibri"/>
          <w:b/>
          <w:bCs/>
          <w:color w:val="000000" w:themeColor="text1"/>
          <w:lang w:eastAsia="en-GB"/>
        </w:rPr>
      </w:pPr>
    </w:p>
    <w:p w14:paraId="2487B333" w14:textId="4F628432" w:rsidR="00C573C1" w:rsidRDefault="0048723F" w:rsidP="008B2E84">
      <w:pPr>
        <w:widowControl w:val="0"/>
        <w:spacing w:after="0" w:line="240" w:lineRule="auto"/>
        <w:rPr>
          <w:rFonts w:eastAsiaTheme="majorEastAsia" w:cs="Calibri"/>
          <w:color w:val="000000" w:themeColor="text1"/>
          <w:lang w:eastAsia="en-GB"/>
        </w:rPr>
      </w:pPr>
      <w:r w:rsidRPr="005744D9">
        <w:rPr>
          <w:rFonts w:eastAsiaTheme="majorEastAsia" w:cs="Calibri"/>
          <w:b/>
          <w:bCs/>
          <w:color w:val="000000" w:themeColor="text1"/>
          <w:lang w:eastAsia="en-GB"/>
        </w:rPr>
        <w:t>26-27/</w:t>
      </w:r>
      <w:r w:rsidRPr="0048723F">
        <w:rPr>
          <w:rFonts w:eastAsiaTheme="majorEastAsia" w:cs="Calibri"/>
          <w:b/>
          <w:bCs/>
          <w:color w:val="000000" w:themeColor="text1"/>
          <w:lang w:eastAsia="en-GB"/>
        </w:rPr>
        <w:t>81.</w:t>
      </w:r>
      <w:r>
        <w:rPr>
          <w:rFonts w:eastAsiaTheme="majorEastAsia" w:cs="Calibri"/>
          <w:b/>
          <w:bCs/>
          <w:color w:val="000000" w:themeColor="text1"/>
          <w:lang w:eastAsia="en-GB"/>
        </w:rPr>
        <w:t xml:space="preserve">4 </w:t>
      </w:r>
      <w:r w:rsidRPr="00091F6F">
        <w:rPr>
          <w:rFonts w:eastAsiaTheme="majorEastAsia" w:cs="Calibri"/>
          <w:color w:val="000000" w:themeColor="text1"/>
          <w:sz w:val="20"/>
          <w:szCs w:val="20"/>
          <w:lang w:eastAsia="en-GB"/>
        </w:rPr>
        <w:t>The councillors approved the training expenses for the new clerk</w:t>
      </w:r>
      <w:r w:rsidRPr="008A2040">
        <w:rPr>
          <w:rFonts w:eastAsiaTheme="majorEastAsia" w:cs="Calibri"/>
          <w:color w:val="000000" w:themeColor="text1"/>
          <w:lang w:eastAsia="en-GB"/>
        </w:rPr>
        <w:t xml:space="preserve"> </w:t>
      </w:r>
    </w:p>
    <w:p w14:paraId="6E55EF49" w14:textId="63F40C46" w:rsidR="0048723F" w:rsidRPr="008A2040" w:rsidRDefault="0048723F" w:rsidP="008B2E84">
      <w:pPr>
        <w:widowControl w:val="0"/>
        <w:spacing w:after="0" w:line="240" w:lineRule="auto"/>
        <w:rPr>
          <w:rFonts w:eastAsiaTheme="majorEastAsia" w:cs="Calibri"/>
          <w:color w:val="000000" w:themeColor="text1"/>
          <w:lang w:eastAsia="en-GB"/>
        </w:rPr>
      </w:pPr>
      <w:r w:rsidRPr="008A2040">
        <w:rPr>
          <w:rFonts w:eastAsiaTheme="majorEastAsia" w:cs="Calibri"/>
          <w:color w:val="000000" w:themeColor="text1"/>
          <w:lang w:eastAsia="en-GB"/>
        </w:rPr>
        <w:t xml:space="preserve"> </w:t>
      </w:r>
    </w:p>
    <w:p w14:paraId="71C577BD" w14:textId="77777777" w:rsidR="009D1636" w:rsidRDefault="0048723F" w:rsidP="009D1636">
      <w:pPr>
        <w:widowControl w:val="0"/>
        <w:spacing w:after="0" w:line="240" w:lineRule="auto"/>
        <w:rPr>
          <w:rFonts w:eastAsiaTheme="majorEastAsia" w:cs="Calibri"/>
          <w:color w:val="000000"/>
          <w:sz w:val="20"/>
          <w:szCs w:val="20"/>
          <w:lang w:eastAsia="en-GB"/>
        </w:rPr>
      </w:pPr>
      <w:r w:rsidRPr="005744D9">
        <w:rPr>
          <w:rFonts w:eastAsiaTheme="majorEastAsia" w:cs="Calibri"/>
          <w:b/>
          <w:bCs/>
          <w:color w:val="000000" w:themeColor="text1"/>
          <w:lang w:eastAsia="en-GB"/>
        </w:rPr>
        <w:t>26-27/</w:t>
      </w:r>
      <w:r w:rsidRPr="0048723F">
        <w:rPr>
          <w:rFonts w:eastAsiaTheme="majorEastAsia" w:cs="Calibri"/>
          <w:b/>
          <w:bCs/>
          <w:color w:val="000000" w:themeColor="text1"/>
          <w:lang w:eastAsia="en-GB"/>
        </w:rPr>
        <w:t>81.</w:t>
      </w:r>
      <w:r>
        <w:rPr>
          <w:rFonts w:eastAsiaTheme="majorEastAsia" w:cs="Calibri"/>
          <w:b/>
          <w:bCs/>
          <w:color w:val="000000" w:themeColor="text1"/>
          <w:lang w:eastAsia="en-GB"/>
        </w:rPr>
        <w:t xml:space="preserve">5 </w:t>
      </w:r>
      <w:r w:rsidRPr="00436E55">
        <w:rPr>
          <w:rFonts w:eastAsiaTheme="majorEastAsia" w:cs="Calibri"/>
          <w:color w:val="000000"/>
          <w:sz w:val="20"/>
          <w:szCs w:val="20"/>
          <w:lang w:eastAsia="en-GB"/>
        </w:rPr>
        <w:t xml:space="preserve">It was noted that the SLCC membership purchased for the previous clerk will be transferred to the new clerk. </w:t>
      </w:r>
    </w:p>
    <w:p w14:paraId="7EE96422" w14:textId="77777777" w:rsidR="009D1636" w:rsidRDefault="009D1636" w:rsidP="009D1636">
      <w:pPr>
        <w:widowControl w:val="0"/>
        <w:spacing w:after="0" w:line="240" w:lineRule="auto"/>
        <w:rPr>
          <w:rFonts w:eastAsiaTheme="majorEastAsia" w:cs="Calibri"/>
          <w:color w:val="000000"/>
          <w:sz w:val="20"/>
          <w:szCs w:val="20"/>
          <w:lang w:eastAsia="en-GB"/>
        </w:rPr>
      </w:pPr>
    </w:p>
    <w:p w14:paraId="7E85ABE5" w14:textId="592DEDC7" w:rsidR="009D1636" w:rsidRDefault="0048723F" w:rsidP="009D1636">
      <w:pPr>
        <w:widowControl w:val="0"/>
        <w:spacing w:after="0" w:line="240" w:lineRule="auto"/>
        <w:rPr>
          <w:rFonts w:eastAsiaTheme="majorEastAsia" w:cs="Calibri"/>
          <w:color w:val="000000" w:themeColor="text1"/>
          <w:sz w:val="20"/>
          <w:szCs w:val="20"/>
          <w:lang w:eastAsia="en-GB"/>
        </w:rPr>
      </w:pPr>
      <w:r w:rsidRPr="005744D9">
        <w:rPr>
          <w:rFonts w:eastAsiaTheme="majorEastAsia" w:cs="Calibri"/>
          <w:b/>
          <w:bCs/>
          <w:color w:val="000000" w:themeColor="text1"/>
          <w:lang w:eastAsia="en-GB"/>
        </w:rPr>
        <w:t>26-27/</w:t>
      </w:r>
      <w:r w:rsidRPr="0048723F">
        <w:rPr>
          <w:rFonts w:eastAsiaTheme="majorEastAsia" w:cs="Calibri"/>
          <w:b/>
          <w:bCs/>
          <w:color w:val="000000" w:themeColor="text1"/>
          <w:lang w:eastAsia="en-GB"/>
        </w:rPr>
        <w:t>8</w:t>
      </w:r>
      <w:r>
        <w:rPr>
          <w:rFonts w:eastAsiaTheme="majorEastAsia" w:cs="Calibri"/>
          <w:b/>
          <w:bCs/>
          <w:color w:val="000000" w:themeColor="text1"/>
          <w:lang w:eastAsia="en-GB"/>
        </w:rPr>
        <w:t xml:space="preserve">2 </w:t>
      </w:r>
      <w:r w:rsidRPr="00436E55">
        <w:rPr>
          <w:rFonts w:eastAsiaTheme="majorEastAsia" w:cs="Calibri"/>
          <w:color w:val="000000" w:themeColor="text1"/>
          <w:sz w:val="20"/>
          <w:szCs w:val="20"/>
          <w:lang w:eastAsia="en-GB"/>
        </w:rPr>
        <w:t>The councillors received an update from the chair regarding the unauthori</w:t>
      </w:r>
      <w:r w:rsidR="00F63BD2" w:rsidRPr="00436E55">
        <w:rPr>
          <w:rFonts w:eastAsiaTheme="majorEastAsia" w:cs="Calibri"/>
          <w:color w:val="000000" w:themeColor="text1"/>
          <w:sz w:val="20"/>
          <w:szCs w:val="20"/>
          <w:lang w:eastAsia="en-GB"/>
        </w:rPr>
        <w:t>s</w:t>
      </w:r>
      <w:r w:rsidRPr="00436E55">
        <w:rPr>
          <w:rFonts w:eastAsiaTheme="majorEastAsia" w:cs="Calibri"/>
          <w:color w:val="000000" w:themeColor="text1"/>
          <w:sz w:val="20"/>
          <w:szCs w:val="20"/>
          <w:lang w:eastAsia="en-GB"/>
        </w:rPr>
        <w:t xml:space="preserve">ed </w:t>
      </w:r>
      <w:r w:rsidR="00A96128">
        <w:rPr>
          <w:rFonts w:eastAsiaTheme="majorEastAsia" w:cs="Calibri"/>
          <w:color w:val="000000" w:themeColor="text1"/>
          <w:sz w:val="20"/>
          <w:szCs w:val="20"/>
          <w:lang w:eastAsia="en-GB"/>
        </w:rPr>
        <w:t xml:space="preserve">laying of a </w:t>
      </w:r>
      <w:r w:rsidRPr="00436E55">
        <w:rPr>
          <w:rFonts w:eastAsiaTheme="majorEastAsia" w:cs="Calibri"/>
          <w:color w:val="000000" w:themeColor="text1"/>
          <w:sz w:val="20"/>
          <w:szCs w:val="20"/>
          <w:lang w:eastAsia="en-GB"/>
        </w:rPr>
        <w:t>track across the</w:t>
      </w:r>
      <w:r w:rsidR="00301E3E">
        <w:rPr>
          <w:rFonts w:eastAsiaTheme="majorEastAsia" w:cs="Calibri"/>
          <w:color w:val="000000" w:themeColor="text1"/>
          <w:sz w:val="20"/>
          <w:szCs w:val="20"/>
          <w:lang w:eastAsia="en-GB"/>
        </w:rPr>
        <w:t xml:space="preserve"> </w:t>
      </w:r>
      <w:r w:rsidRPr="00436E55">
        <w:rPr>
          <w:rFonts w:eastAsiaTheme="majorEastAsia" w:cs="Calibri"/>
          <w:color w:val="000000" w:themeColor="text1"/>
          <w:sz w:val="20"/>
          <w:szCs w:val="20"/>
          <w:lang w:eastAsia="en-GB"/>
        </w:rPr>
        <w:t>common</w:t>
      </w:r>
      <w:r w:rsidR="00824038" w:rsidRPr="00436E55">
        <w:rPr>
          <w:rFonts w:eastAsiaTheme="majorEastAsia" w:cs="Calibri"/>
          <w:color w:val="000000" w:themeColor="text1"/>
          <w:sz w:val="20"/>
          <w:szCs w:val="20"/>
          <w:lang w:eastAsia="en-GB"/>
        </w:rPr>
        <w:t xml:space="preserve"> that leads to a private field with newly approved permission to live on the land for 5 Years</w:t>
      </w:r>
      <w:r w:rsidR="000E6AC0">
        <w:rPr>
          <w:rFonts w:eastAsiaTheme="majorEastAsia" w:cs="Calibri"/>
          <w:color w:val="000000" w:themeColor="text1"/>
          <w:sz w:val="20"/>
          <w:szCs w:val="20"/>
          <w:lang w:eastAsia="en-GB"/>
        </w:rPr>
        <w:t>. T</w:t>
      </w:r>
      <w:r w:rsidR="008A2040" w:rsidRPr="00436E55">
        <w:rPr>
          <w:rFonts w:eastAsiaTheme="majorEastAsia" w:cs="Calibri"/>
          <w:color w:val="000000" w:themeColor="text1"/>
          <w:sz w:val="20"/>
          <w:szCs w:val="20"/>
          <w:lang w:eastAsia="en-GB"/>
        </w:rPr>
        <w:t>he enforcemen</w:t>
      </w:r>
      <w:r w:rsidR="001C1C75">
        <w:rPr>
          <w:rFonts w:eastAsiaTheme="majorEastAsia" w:cs="Calibri"/>
          <w:color w:val="000000" w:themeColor="text1"/>
          <w:sz w:val="20"/>
          <w:szCs w:val="20"/>
          <w:lang w:eastAsia="en-GB"/>
        </w:rPr>
        <w:t xml:space="preserve">t </w:t>
      </w:r>
      <w:r w:rsidR="009D1636" w:rsidRPr="00436E55">
        <w:rPr>
          <w:rFonts w:eastAsiaTheme="majorEastAsia" w:cs="Calibri"/>
          <w:color w:val="000000" w:themeColor="text1"/>
          <w:sz w:val="20"/>
          <w:szCs w:val="20"/>
          <w:lang w:eastAsia="en-GB"/>
        </w:rPr>
        <w:t>team at Wiltshire has confirmed this track constitutes operational development, and Wiltshire council will</w:t>
      </w:r>
      <w:r w:rsidR="009D1636">
        <w:rPr>
          <w:rFonts w:eastAsiaTheme="majorEastAsia" w:cs="Calibri"/>
          <w:color w:val="000000" w:themeColor="text1"/>
          <w:sz w:val="20"/>
          <w:szCs w:val="20"/>
          <w:lang w:eastAsia="en-GB"/>
        </w:rPr>
        <w:t xml:space="preserve"> be enforcing Rowde Parish Council as the registered landowner. It was unanimously approved</w:t>
      </w:r>
    </w:p>
    <w:p w14:paraId="69205E7C" w14:textId="77777777" w:rsidR="009D1636" w:rsidRDefault="009D1636" w:rsidP="009D1636">
      <w:pPr>
        <w:pStyle w:val="ListParagraph"/>
        <w:keepNext/>
        <w:numPr>
          <w:ilvl w:val="0"/>
          <w:numId w:val="10"/>
        </w:numPr>
        <w:spacing w:before="240" w:after="80"/>
        <w:rPr>
          <w:rFonts w:eastAsiaTheme="majorEastAsia" w:cs="Calibri"/>
          <w:color w:val="000000" w:themeColor="text1"/>
          <w:sz w:val="20"/>
          <w:szCs w:val="20"/>
          <w:lang w:eastAsia="en-GB"/>
        </w:rPr>
      </w:pPr>
      <w:r>
        <w:rPr>
          <w:rFonts w:eastAsiaTheme="majorEastAsia" w:cs="Calibri"/>
          <w:color w:val="000000" w:themeColor="text1"/>
          <w:sz w:val="20"/>
          <w:szCs w:val="20"/>
          <w:lang w:eastAsia="en-GB"/>
        </w:rPr>
        <w:t>For the chair to</w:t>
      </w:r>
      <w:r w:rsidRPr="004111F6">
        <w:rPr>
          <w:rFonts w:eastAsiaTheme="majorEastAsia" w:cs="Calibri"/>
          <w:color w:val="000000" w:themeColor="text1"/>
          <w:sz w:val="20"/>
          <w:szCs w:val="20"/>
          <w:lang w:eastAsia="en-GB"/>
        </w:rPr>
        <w:t xml:space="preserve"> instruct solicitors to commence formal legal action on behalf of the parish council </w:t>
      </w:r>
    </w:p>
    <w:p w14:paraId="19D5A346" w14:textId="77777777" w:rsidR="009D1636" w:rsidRDefault="009D1636" w:rsidP="009D1636">
      <w:pPr>
        <w:pStyle w:val="ListParagraph"/>
        <w:keepNext/>
        <w:numPr>
          <w:ilvl w:val="0"/>
          <w:numId w:val="10"/>
        </w:numPr>
        <w:spacing w:before="240" w:after="80"/>
        <w:rPr>
          <w:rFonts w:eastAsiaTheme="majorEastAsia" w:cs="Calibri"/>
          <w:color w:val="000000" w:themeColor="text1"/>
          <w:sz w:val="20"/>
          <w:szCs w:val="20"/>
          <w:lang w:eastAsia="en-GB"/>
        </w:rPr>
      </w:pPr>
      <w:r>
        <w:rPr>
          <w:rFonts w:eastAsiaTheme="majorEastAsia" w:cs="Calibri"/>
          <w:color w:val="000000" w:themeColor="text1"/>
          <w:sz w:val="20"/>
          <w:szCs w:val="20"/>
          <w:lang w:eastAsia="en-GB"/>
        </w:rPr>
        <w:t>To approve the initial costs at approximately £1000</w:t>
      </w:r>
      <w:r w:rsidRPr="00815C1B">
        <w:rPr>
          <w:rFonts w:eastAsiaTheme="majorEastAsia" w:cs="Calibri"/>
          <w:color w:val="000000" w:themeColor="text1"/>
          <w:sz w:val="20"/>
          <w:szCs w:val="20"/>
          <w:lang w:eastAsia="en-GB"/>
        </w:rPr>
        <w:t xml:space="preserve"> </w:t>
      </w:r>
      <w:r w:rsidRPr="004111F6">
        <w:rPr>
          <w:rFonts w:eastAsiaTheme="majorEastAsia" w:cs="Calibri"/>
          <w:color w:val="000000" w:themeColor="text1"/>
          <w:sz w:val="20"/>
          <w:szCs w:val="20"/>
          <w:lang w:eastAsia="en-GB"/>
        </w:rPr>
        <w:t>with the intention of recovering full legal costs and land reinstatement damages from the parties responsible</w:t>
      </w:r>
      <w:r>
        <w:rPr>
          <w:rFonts w:eastAsiaTheme="majorEastAsia" w:cs="Calibri"/>
          <w:color w:val="000000" w:themeColor="text1"/>
          <w:sz w:val="20"/>
          <w:szCs w:val="20"/>
          <w:lang w:eastAsia="en-GB"/>
        </w:rPr>
        <w:t>.</w:t>
      </w:r>
    </w:p>
    <w:p w14:paraId="33E5814F" w14:textId="77777777" w:rsidR="009D1636" w:rsidRPr="004111F6" w:rsidRDefault="009D1636" w:rsidP="009D1636">
      <w:pPr>
        <w:pStyle w:val="ListParagraph"/>
        <w:keepNext/>
        <w:numPr>
          <w:ilvl w:val="0"/>
          <w:numId w:val="10"/>
        </w:numPr>
        <w:spacing w:before="240" w:after="80"/>
        <w:rPr>
          <w:rFonts w:eastAsiaTheme="majorEastAsia" w:cs="Calibri"/>
          <w:color w:val="000000" w:themeColor="text1"/>
          <w:sz w:val="20"/>
          <w:szCs w:val="20"/>
          <w:lang w:eastAsia="en-GB"/>
        </w:rPr>
      </w:pPr>
      <w:r>
        <w:rPr>
          <w:rFonts w:eastAsiaTheme="majorEastAsia" w:cs="Calibri"/>
          <w:color w:val="000000" w:themeColor="text1"/>
          <w:sz w:val="20"/>
          <w:szCs w:val="20"/>
          <w:lang w:eastAsia="en-GB"/>
        </w:rPr>
        <w:t>T</w:t>
      </w:r>
      <w:r w:rsidRPr="004111F6">
        <w:rPr>
          <w:rFonts w:eastAsiaTheme="majorEastAsia" w:cs="Calibri"/>
          <w:color w:val="000000" w:themeColor="text1"/>
          <w:sz w:val="20"/>
          <w:szCs w:val="20"/>
          <w:lang w:eastAsia="en-GB"/>
        </w:rPr>
        <w:t xml:space="preserve">o authorise the chair and Vice chair to meet with solicitors to progress the enforcement, </w:t>
      </w:r>
    </w:p>
    <w:p w14:paraId="4E4F48ED" w14:textId="09220459" w:rsidR="009D1636" w:rsidRPr="00FE1119" w:rsidRDefault="00CD30E8" w:rsidP="009D1636">
      <w:pPr>
        <w:keepNext/>
        <w:spacing w:before="240" w:after="80"/>
        <w:rPr>
          <w:rFonts w:eastAsiaTheme="majorEastAsia" w:cs="Calibri"/>
          <w:b/>
          <w:bCs/>
          <w:color w:val="000000" w:themeColor="text1"/>
          <w:sz w:val="20"/>
          <w:szCs w:val="20"/>
          <w:lang w:eastAsia="en-GB"/>
        </w:rPr>
      </w:pPr>
      <w:r w:rsidRPr="00436E55">
        <w:rPr>
          <w:b/>
          <w:color w:val="1B365D"/>
          <w:sz w:val="24"/>
          <w:u w:val="single"/>
        </w:rPr>
        <w:t>Minute</w:t>
      </w:r>
      <w:r w:rsidR="009D1636" w:rsidRPr="00436E55">
        <w:rPr>
          <w:b/>
          <w:color w:val="1B365D"/>
          <w:sz w:val="24"/>
          <w:u w:val="single"/>
        </w:rPr>
        <w:t xml:space="preserve"> No. 26-27/83 – Date of Next Meeting </w:t>
      </w:r>
    </w:p>
    <w:p w14:paraId="714DAFE3" w14:textId="61BA9C20" w:rsidR="006218E4" w:rsidRPr="009D1636" w:rsidRDefault="009D1636" w:rsidP="009D1636">
      <w:pPr>
        <w:spacing w:after="80"/>
        <w:rPr>
          <w:sz w:val="20"/>
          <w:szCs w:val="20"/>
        </w:rPr>
      </w:pPr>
      <w:r w:rsidRPr="00436E55">
        <w:rPr>
          <w:sz w:val="20"/>
          <w:szCs w:val="20"/>
        </w:rPr>
        <w:t>The next Ordinary Meeting of Rowde Parish Council will be held on Wednesday, 8th October 2026 at 7:00pm in Rowde Village Hall. There being no further business, the Chair closed the meeting at 21.30pm</w:t>
      </w:r>
    </w:p>
    <w:sectPr w:rsidR="006218E4" w:rsidRPr="009D1636"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DFE3AD9"/>
    <w:multiLevelType w:val="hybridMultilevel"/>
    <w:tmpl w:val="C430F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6850062">
    <w:abstractNumId w:val="8"/>
  </w:num>
  <w:num w:numId="2" w16cid:durableId="807432250">
    <w:abstractNumId w:val="6"/>
  </w:num>
  <w:num w:numId="3" w16cid:durableId="1493982415">
    <w:abstractNumId w:val="5"/>
  </w:num>
  <w:num w:numId="4" w16cid:durableId="103309881">
    <w:abstractNumId w:val="4"/>
  </w:num>
  <w:num w:numId="5" w16cid:durableId="2124376902">
    <w:abstractNumId w:val="7"/>
  </w:num>
  <w:num w:numId="6" w16cid:durableId="9070170">
    <w:abstractNumId w:val="3"/>
  </w:num>
  <w:num w:numId="7" w16cid:durableId="2023042835">
    <w:abstractNumId w:val="2"/>
  </w:num>
  <w:num w:numId="8" w16cid:durableId="1131290385">
    <w:abstractNumId w:val="1"/>
  </w:num>
  <w:num w:numId="9" w16cid:durableId="1411272010">
    <w:abstractNumId w:val="0"/>
  </w:num>
  <w:num w:numId="10" w16cid:durableId="17752471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E76"/>
    <w:rsid w:val="000170F2"/>
    <w:rsid w:val="00034616"/>
    <w:rsid w:val="0005734A"/>
    <w:rsid w:val="0006063C"/>
    <w:rsid w:val="000618CA"/>
    <w:rsid w:val="00087F83"/>
    <w:rsid w:val="00091F6F"/>
    <w:rsid w:val="000B51A2"/>
    <w:rsid w:val="000E4CE4"/>
    <w:rsid w:val="000E6AC0"/>
    <w:rsid w:val="00134F4D"/>
    <w:rsid w:val="001424FA"/>
    <w:rsid w:val="0015074B"/>
    <w:rsid w:val="00161453"/>
    <w:rsid w:val="00173E91"/>
    <w:rsid w:val="001847B7"/>
    <w:rsid w:val="001C03D7"/>
    <w:rsid w:val="001C1C75"/>
    <w:rsid w:val="001D0EE5"/>
    <w:rsid w:val="001D6F2B"/>
    <w:rsid w:val="002504D3"/>
    <w:rsid w:val="00256A2D"/>
    <w:rsid w:val="0029639D"/>
    <w:rsid w:val="002D4B66"/>
    <w:rsid w:val="002F2656"/>
    <w:rsid w:val="00301E3E"/>
    <w:rsid w:val="00323549"/>
    <w:rsid w:val="00326F90"/>
    <w:rsid w:val="003944FE"/>
    <w:rsid w:val="003B6F96"/>
    <w:rsid w:val="003C44C2"/>
    <w:rsid w:val="003E787B"/>
    <w:rsid w:val="004111F6"/>
    <w:rsid w:val="00417D9E"/>
    <w:rsid w:val="00436E55"/>
    <w:rsid w:val="00454D20"/>
    <w:rsid w:val="00473940"/>
    <w:rsid w:val="00485C9F"/>
    <w:rsid w:val="0048723F"/>
    <w:rsid w:val="004B65E2"/>
    <w:rsid w:val="004F1096"/>
    <w:rsid w:val="00525C00"/>
    <w:rsid w:val="005337BD"/>
    <w:rsid w:val="00545A63"/>
    <w:rsid w:val="00552F5C"/>
    <w:rsid w:val="005C7513"/>
    <w:rsid w:val="005D4260"/>
    <w:rsid w:val="005E3057"/>
    <w:rsid w:val="006218E4"/>
    <w:rsid w:val="00640870"/>
    <w:rsid w:val="00660B9E"/>
    <w:rsid w:val="00683143"/>
    <w:rsid w:val="00782DE6"/>
    <w:rsid w:val="00787E2B"/>
    <w:rsid w:val="007C2788"/>
    <w:rsid w:val="007D57B4"/>
    <w:rsid w:val="007E7897"/>
    <w:rsid w:val="00800990"/>
    <w:rsid w:val="00804FE7"/>
    <w:rsid w:val="00810B27"/>
    <w:rsid w:val="00815C1B"/>
    <w:rsid w:val="00824038"/>
    <w:rsid w:val="008279DD"/>
    <w:rsid w:val="00830D2E"/>
    <w:rsid w:val="00864AD9"/>
    <w:rsid w:val="00871883"/>
    <w:rsid w:val="00873487"/>
    <w:rsid w:val="008845C9"/>
    <w:rsid w:val="008A2040"/>
    <w:rsid w:val="008B2E84"/>
    <w:rsid w:val="009037EF"/>
    <w:rsid w:val="00957447"/>
    <w:rsid w:val="0099766D"/>
    <w:rsid w:val="009A5556"/>
    <w:rsid w:val="009C392C"/>
    <w:rsid w:val="009D1636"/>
    <w:rsid w:val="00A3012B"/>
    <w:rsid w:val="00A30E9E"/>
    <w:rsid w:val="00A74AC2"/>
    <w:rsid w:val="00A85C2B"/>
    <w:rsid w:val="00A96128"/>
    <w:rsid w:val="00AA1D8D"/>
    <w:rsid w:val="00AC7583"/>
    <w:rsid w:val="00AE64A5"/>
    <w:rsid w:val="00B0021A"/>
    <w:rsid w:val="00B00CB4"/>
    <w:rsid w:val="00B17146"/>
    <w:rsid w:val="00B17182"/>
    <w:rsid w:val="00B3597E"/>
    <w:rsid w:val="00B47730"/>
    <w:rsid w:val="00B93DA5"/>
    <w:rsid w:val="00C34C20"/>
    <w:rsid w:val="00C37645"/>
    <w:rsid w:val="00C573C1"/>
    <w:rsid w:val="00C6626D"/>
    <w:rsid w:val="00C921EA"/>
    <w:rsid w:val="00C958DF"/>
    <w:rsid w:val="00CA280E"/>
    <w:rsid w:val="00CB0664"/>
    <w:rsid w:val="00CC15F3"/>
    <w:rsid w:val="00CD30E8"/>
    <w:rsid w:val="00D31858"/>
    <w:rsid w:val="00D5130A"/>
    <w:rsid w:val="00DF6A31"/>
    <w:rsid w:val="00E15ABC"/>
    <w:rsid w:val="00E6268A"/>
    <w:rsid w:val="00E634B0"/>
    <w:rsid w:val="00E66B73"/>
    <w:rsid w:val="00E930D2"/>
    <w:rsid w:val="00ED610A"/>
    <w:rsid w:val="00F01F85"/>
    <w:rsid w:val="00F07320"/>
    <w:rsid w:val="00F5073E"/>
    <w:rsid w:val="00F63BD2"/>
    <w:rsid w:val="00F84435"/>
    <w:rsid w:val="00F91263"/>
    <w:rsid w:val="00FC693F"/>
    <w:rsid w:val="00FE11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5304BE"/>
  <w14:defaultImageDpi w14:val="300"/>
  <w15:docId w15:val="{AFD2AD7F-FA3D-4B4E-B992-74BBB43F7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1152</Words>
  <Characters>6155</Characters>
  <Application>Microsoft Office Word</Application>
  <DocSecurity>0</DocSecurity>
  <Lines>107</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Tekla Hicks</cp:lastModifiedBy>
  <cp:revision>2</cp:revision>
  <dcterms:created xsi:type="dcterms:W3CDTF">2026-09-11T20:19:00Z</dcterms:created>
  <dcterms:modified xsi:type="dcterms:W3CDTF">2026-09-11T20:19:00Z</dcterms:modified>
  <cp:category/>
</cp:coreProperties>
</file>